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15CEC" w14:textId="77777777" w:rsidR="00C4099D" w:rsidRPr="0083435D" w:rsidRDefault="00C4099D" w:rsidP="00C4099D">
      <w:pPr>
        <w:jc w:val="center"/>
        <w:outlineLvl w:val="2"/>
        <w:rPr>
          <w:szCs w:val="20"/>
        </w:rPr>
      </w:pPr>
      <w:r w:rsidRPr="0083435D">
        <w:rPr>
          <w:szCs w:val="20"/>
        </w:rPr>
        <w:t xml:space="preserve">Приказ Минздравсоцразвития России №1н от 11 января </w:t>
      </w:r>
      <w:smartTag w:uri="urn:schemas-microsoft-com:office:smarttags" w:element="metricconverter">
        <w:smartTagPr>
          <w:attr w:name="ProductID" w:val="2011 г"/>
        </w:smartTagPr>
        <w:r w:rsidRPr="0083435D">
          <w:rPr>
            <w:szCs w:val="20"/>
          </w:rPr>
          <w:t>2011 г</w:t>
        </w:r>
      </w:smartTag>
      <w:r w:rsidRPr="0083435D">
        <w:rPr>
          <w:szCs w:val="20"/>
        </w:rPr>
        <w:t>.</w:t>
      </w:r>
    </w:p>
    <w:p w14:paraId="7F068A9E" w14:textId="77777777" w:rsidR="0083435D" w:rsidRDefault="0083435D" w:rsidP="00C4099D">
      <w:pPr>
        <w:jc w:val="center"/>
        <w:outlineLvl w:val="1"/>
        <w:rPr>
          <w:b/>
          <w:kern w:val="36"/>
          <w:sz w:val="20"/>
          <w:szCs w:val="20"/>
        </w:rPr>
      </w:pPr>
    </w:p>
    <w:p w14:paraId="3900DB24" w14:textId="77777777" w:rsidR="00C4099D" w:rsidRPr="0083435D" w:rsidRDefault="00C4099D" w:rsidP="00C4099D">
      <w:pPr>
        <w:jc w:val="center"/>
        <w:outlineLvl w:val="1"/>
        <w:rPr>
          <w:b/>
          <w:kern w:val="36"/>
          <w:sz w:val="22"/>
          <w:szCs w:val="20"/>
        </w:rPr>
      </w:pPr>
      <w:r w:rsidRPr="0083435D">
        <w:rPr>
          <w:b/>
          <w:kern w:val="36"/>
          <w:sz w:val="22"/>
          <w:szCs w:val="20"/>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14:paraId="70E3C4C6" w14:textId="77777777" w:rsidR="0083435D" w:rsidRDefault="0083435D" w:rsidP="00C4099D">
      <w:pPr>
        <w:pStyle w:val="a8"/>
        <w:spacing w:before="0" w:beforeAutospacing="0" w:after="0" w:afterAutospacing="0"/>
        <w:jc w:val="right"/>
        <w:rPr>
          <w:sz w:val="20"/>
          <w:szCs w:val="20"/>
        </w:rPr>
      </w:pPr>
    </w:p>
    <w:p w14:paraId="6D00D1D1" w14:textId="77777777" w:rsidR="00C4099D" w:rsidRPr="00C4099D" w:rsidRDefault="00C4099D" w:rsidP="00C4099D">
      <w:pPr>
        <w:pStyle w:val="a8"/>
        <w:spacing w:before="0" w:beforeAutospacing="0" w:after="0" w:afterAutospacing="0"/>
        <w:jc w:val="right"/>
        <w:rPr>
          <w:sz w:val="20"/>
          <w:szCs w:val="20"/>
        </w:rPr>
      </w:pPr>
      <w:r w:rsidRPr="00C4099D">
        <w:rPr>
          <w:sz w:val="20"/>
          <w:szCs w:val="20"/>
        </w:rPr>
        <w:t xml:space="preserve">Зарегистрировано в Минюсте 23 марта 2011, № 20237 </w:t>
      </w:r>
    </w:p>
    <w:p w14:paraId="537E42B9" w14:textId="77777777" w:rsidR="00C4099D" w:rsidRPr="00C4099D" w:rsidRDefault="00C4099D" w:rsidP="00C4099D">
      <w:pPr>
        <w:ind w:firstLine="300"/>
        <w:rPr>
          <w:sz w:val="20"/>
          <w:szCs w:val="20"/>
        </w:rPr>
      </w:pPr>
      <w:r w:rsidRPr="00C4099D">
        <w:rPr>
          <w:sz w:val="20"/>
          <w:szCs w:val="20"/>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rsidRPr="00C4099D">
          <w:rPr>
            <w:sz w:val="20"/>
            <w:szCs w:val="20"/>
          </w:rPr>
          <w:t>2004 г</w:t>
        </w:r>
      </w:smartTag>
      <w:r w:rsidRPr="00C4099D">
        <w:rPr>
          <w:sz w:val="20"/>
          <w:szCs w:val="20"/>
        </w:rPr>
        <w:t>. № 321 (Собрание законодательства Российской Федерации, 2004, № 28, ст. 2898; 2005, № 2, ст. 162; 2006, № 19, ст. 2080; 2008, № 11 (ч. I), ст. 1036; № 15, ст. 1555; № 23, ст. 2713; № 42, ст. 4825; № 46, ст. 5337; № 48, ст. 5618; 2009, № 2, ст. 244; № 3, ст. 378; № 6, ст. 738; № 12, ст. 1427, 1434; № 33, ст. 4083, 4088; № 43, ст. 5064; № 45, ст. 5350; 2010, № 4, ст. 394; № 11, ст. 1225; № 25, ст. 3167; № 26, ст. 3350; № 31, ст. 4251; N 35, ст. 4574), п р и к а з ы в а ю:</w:t>
      </w:r>
    </w:p>
    <w:p w14:paraId="2DD2A087" w14:textId="77777777" w:rsidR="00C4099D" w:rsidRPr="00C4099D" w:rsidRDefault="00C4099D" w:rsidP="00C4099D">
      <w:pPr>
        <w:ind w:firstLine="300"/>
        <w:rPr>
          <w:sz w:val="20"/>
          <w:szCs w:val="20"/>
        </w:rPr>
      </w:pPr>
      <w:r w:rsidRPr="00C4099D">
        <w:rPr>
          <w:sz w:val="20"/>
          <w:szCs w:val="20"/>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14:paraId="04653569" w14:textId="77777777" w:rsidR="00C4099D" w:rsidRDefault="00C4099D" w:rsidP="00C4099D">
      <w:pPr>
        <w:tabs>
          <w:tab w:val="left" w:pos="7200"/>
        </w:tabs>
        <w:autoSpaceDE w:val="0"/>
        <w:autoSpaceDN w:val="0"/>
        <w:adjustRightInd w:val="0"/>
        <w:jc w:val="center"/>
        <w:outlineLvl w:val="0"/>
        <w:rPr>
          <w:sz w:val="20"/>
          <w:szCs w:val="20"/>
        </w:rPr>
      </w:pPr>
      <w:r w:rsidRPr="00C4099D">
        <w:rPr>
          <w:sz w:val="20"/>
          <w:szCs w:val="20"/>
        </w:rPr>
        <w:t xml:space="preserve">Министр </w:t>
      </w:r>
      <w:r w:rsidRPr="00C4099D">
        <w:rPr>
          <w:sz w:val="20"/>
          <w:szCs w:val="20"/>
        </w:rPr>
        <w:br/>
        <w:t xml:space="preserve">Т.А. Голикова </w:t>
      </w:r>
    </w:p>
    <w:p w14:paraId="39BEB2DE" w14:textId="77777777" w:rsidR="00C4099D" w:rsidRPr="00C4099D" w:rsidRDefault="00C4099D" w:rsidP="00C4099D">
      <w:pPr>
        <w:tabs>
          <w:tab w:val="left" w:pos="7200"/>
        </w:tabs>
        <w:autoSpaceDE w:val="0"/>
        <w:autoSpaceDN w:val="0"/>
        <w:adjustRightInd w:val="0"/>
        <w:jc w:val="right"/>
        <w:outlineLvl w:val="0"/>
        <w:rPr>
          <w:sz w:val="20"/>
          <w:szCs w:val="20"/>
        </w:rPr>
      </w:pPr>
      <w:r w:rsidRPr="00C4099D">
        <w:rPr>
          <w:sz w:val="20"/>
          <w:szCs w:val="20"/>
        </w:rPr>
        <w:t>Приложение</w:t>
      </w:r>
    </w:p>
    <w:p w14:paraId="63E0D18D" w14:textId="77777777" w:rsidR="00C4099D" w:rsidRPr="00C4099D" w:rsidRDefault="00C4099D" w:rsidP="00C4099D">
      <w:pPr>
        <w:autoSpaceDE w:val="0"/>
        <w:autoSpaceDN w:val="0"/>
        <w:adjustRightInd w:val="0"/>
        <w:jc w:val="right"/>
        <w:rPr>
          <w:sz w:val="20"/>
          <w:szCs w:val="20"/>
        </w:rPr>
      </w:pPr>
      <w:r w:rsidRPr="00C4099D">
        <w:rPr>
          <w:sz w:val="20"/>
          <w:szCs w:val="20"/>
        </w:rPr>
        <w:t>к приказу Министерства</w:t>
      </w:r>
    </w:p>
    <w:p w14:paraId="42D4056F" w14:textId="77777777" w:rsidR="00C4099D" w:rsidRPr="00C4099D" w:rsidRDefault="00C4099D" w:rsidP="00C4099D">
      <w:pPr>
        <w:autoSpaceDE w:val="0"/>
        <w:autoSpaceDN w:val="0"/>
        <w:adjustRightInd w:val="0"/>
        <w:jc w:val="right"/>
        <w:rPr>
          <w:sz w:val="20"/>
          <w:szCs w:val="20"/>
        </w:rPr>
      </w:pPr>
      <w:r w:rsidRPr="00C4099D">
        <w:rPr>
          <w:sz w:val="20"/>
          <w:szCs w:val="20"/>
        </w:rPr>
        <w:t>здравоохранения и социального</w:t>
      </w:r>
    </w:p>
    <w:p w14:paraId="5AE14CCA" w14:textId="77777777" w:rsidR="00C4099D" w:rsidRPr="00C4099D" w:rsidRDefault="00C4099D" w:rsidP="00C4099D">
      <w:pPr>
        <w:autoSpaceDE w:val="0"/>
        <w:autoSpaceDN w:val="0"/>
        <w:adjustRightInd w:val="0"/>
        <w:jc w:val="right"/>
        <w:rPr>
          <w:sz w:val="20"/>
          <w:szCs w:val="20"/>
        </w:rPr>
      </w:pPr>
      <w:r w:rsidRPr="00C4099D">
        <w:rPr>
          <w:sz w:val="20"/>
          <w:szCs w:val="20"/>
        </w:rPr>
        <w:lastRenderedPageBreak/>
        <w:t>развития Российской Федерации</w:t>
      </w:r>
    </w:p>
    <w:p w14:paraId="104BB694" w14:textId="77777777" w:rsidR="00C4099D" w:rsidRPr="00C4099D" w:rsidRDefault="00C4099D" w:rsidP="00C4099D">
      <w:pPr>
        <w:autoSpaceDE w:val="0"/>
        <w:autoSpaceDN w:val="0"/>
        <w:adjustRightInd w:val="0"/>
        <w:jc w:val="right"/>
        <w:rPr>
          <w:sz w:val="20"/>
          <w:szCs w:val="20"/>
        </w:rPr>
      </w:pPr>
      <w:r w:rsidRPr="00C4099D">
        <w:rPr>
          <w:sz w:val="20"/>
          <w:szCs w:val="20"/>
        </w:rPr>
        <w:t>от 11.01.2011 г. № 1н</w:t>
      </w:r>
    </w:p>
    <w:p w14:paraId="43A81366" w14:textId="77777777" w:rsidR="00C4099D" w:rsidRPr="00C4099D" w:rsidRDefault="00C4099D" w:rsidP="00C4099D">
      <w:pPr>
        <w:outlineLvl w:val="5"/>
        <w:rPr>
          <w:sz w:val="20"/>
          <w:szCs w:val="20"/>
        </w:rPr>
      </w:pPr>
    </w:p>
    <w:p w14:paraId="21FCFC69" w14:textId="77777777" w:rsidR="00C4099D" w:rsidRPr="00C4099D" w:rsidRDefault="00C4099D" w:rsidP="00C4099D">
      <w:pPr>
        <w:autoSpaceDE w:val="0"/>
        <w:autoSpaceDN w:val="0"/>
        <w:adjustRightInd w:val="0"/>
        <w:ind w:firstLine="540"/>
        <w:jc w:val="both"/>
        <w:rPr>
          <w:sz w:val="20"/>
          <w:szCs w:val="20"/>
        </w:rPr>
      </w:pPr>
    </w:p>
    <w:p w14:paraId="016BFF25" w14:textId="77777777" w:rsidR="00C4099D" w:rsidRPr="00C4099D" w:rsidRDefault="00C4099D" w:rsidP="00C4099D">
      <w:pPr>
        <w:pStyle w:val="ConsPlusTitle"/>
        <w:widowControl/>
        <w:jc w:val="center"/>
        <w:rPr>
          <w:sz w:val="20"/>
          <w:szCs w:val="20"/>
        </w:rPr>
      </w:pPr>
      <w:r w:rsidRPr="00C4099D">
        <w:rPr>
          <w:sz w:val="20"/>
          <w:szCs w:val="20"/>
        </w:rPr>
        <w:t>Единый квалификационный справочник</w:t>
      </w:r>
    </w:p>
    <w:p w14:paraId="2727EE5B" w14:textId="77777777" w:rsidR="00C4099D" w:rsidRPr="00C4099D" w:rsidRDefault="00C4099D" w:rsidP="00C4099D">
      <w:pPr>
        <w:pStyle w:val="ConsPlusTitle"/>
        <w:widowControl/>
        <w:jc w:val="center"/>
        <w:rPr>
          <w:sz w:val="20"/>
          <w:szCs w:val="20"/>
        </w:rPr>
      </w:pPr>
      <w:r w:rsidRPr="00C4099D">
        <w:rPr>
          <w:sz w:val="20"/>
          <w:szCs w:val="20"/>
        </w:rPr>
        <w:t>должностей руководителей, специалистов и служащих</w:t>
      </w:r>
    </w:p>
    <w:p w14:paraId="41EFF094" w14:textId="77777777" w:rsidR="00C4099D" w:rsidRPr="00C4099D" w:rsidRDefault="00C4099D" w:rsidP="00C4099D">
      <w:pPr>
        <w:pStyle w:val="ConsPlusTitle"/>
        <w:widowControl/>
        <w:jc w:val="center"/>
        <w:rPr>
          <w:sz w:val="20"/>
          <w:szCs w:val="20"/>
        </w:rPr>
      </w:pPr>
    </w:p>
    <w:p w14:paraId="2CED22BD" w14:textId="77777777" w:rsidR="00C4099D" w:rsidRPr="00C4099D" w:rsidRDefault="00C4099D" w:rsidP="00C4099D">
      <w:pPr>
        <w:pStyle w:val="ConsPlusTitle"/>
        <w:widowControl/>
        <w:jc w:val="center"/>
        <w:rPr>
          <w:sz w:val="20"/>
          <w:szCs w:val="20"/>
        </w:rPr>
      </w:pPr>
      <w:r w:rsidRPr="00C4099D">
        <w:rPr>
          <w:sz w:val="20"/>
          <w:szCs w:val="20"/>
        </w:rPr>
        <w:t>Раздел</w:t>
      </w:r>
    </w:p>
    <w:p w14:paraId="205A7B0A" w14:textId="77777777" w:rsidR="00C4099D" w:rsidRPr="00C4099D" w:rsidRDefault="00C4099D" w:rsidP="00C4099D">
      <w:pPr>
        <w:pStyle w:val="ConsPlusTitle"/>
        <w:widowControl/>
        <w:jc w:val="center"/>
        <w:rPr>
          <w:sz w:val="20"/>
          <w:szCs w:val="20"/>
        </w:rPr>
      </w:pPr>
      <w:r w:rsidRPr="00C4099D">
        <w:rPr>
          <w:sz w:val="20"/>
          <w:szCs w:val="20"/>
        </w:rPr>
        <w:t>«Квалификационные характеристики должностей</w:t>
      </w:r>
    </w:p>
    <w:p w14:paraId="4A2EE1F5" w14:textId="77777777" w:rsidR="00C4099D" w:rsidRPr="00C4099D" w:rsidRDefault="00C4099D" w:rsidP="00C4099D">
      <w:pPr>
        <w:pStyle w:val="ConsPlusTitle"/>
        <w:widowControl/>
        <w:jc w:val="center"/>
        <w:rPr>
          <w:sz w:val="20"/>
          <w:szCs w:val="20"/>
        </w:rPr>
      </w:pPr>
      <w:r w:rsidRPr="00C4099D">
        <w:rPr>
          <w:sz w:val="20"/>
          <w:szCs w:val="20"/>
        </w:rPr>
        <w:t>руководителей и специалистов высшего профессионального</w:t>
      </w:r>
    </w:p>
    <w:p w14:paraId="039F5E1B" w14:textId="77777777" w:rsidR="00C4099D" w:rsidRPr="00C4099D" w:rsidRDefault="00C4099D" w:rsidP="00C4099D">
      <w:pPr>
        <w:pStyle w:val="ConsPlusTitle"/>
        <w:widowControl/>
        <w:jc w:val="center"/>
        <w:rPr>
          <w:sz w:val="20"/>
          <w:szCs w:val="20"/>
        </w:rPr>
      </w:pPr>
      <w:r w:rsidRPr="00C4099D">
        <w:rPr>
          <w:sz w:val="20"/>
          <w:szCs w:val="20"/>
        </w:rPr>
        <w:t>и дополнительного профессионального образования»</w:t>
      </w:r>
    </w:p>
    <w:p w14:paraId="13E9ED14" w14:textId="77777777" w:rsidR="00C4099D" w:rsidRPr="00C4099D" w:rsidRDefault="00C4099D" w:rsidP="00C4099D">
      <w:pPr>
        <w:autoSpaceDE w:val="0"/>
        <w:autoSpaceDN w:val="0"/>
        <w:adjustRightInd w:val="0"/>
        <w:jc w:val="center"/>
        <w:rPr>
          <w:sz w:val="20"/>
          <w:szCs w:val="20"/>
        </w:rPr>
      </w:pPr>
    </w:p>
    <w:p w14:paraId="1038E5BF" w14:textId="77777777" w:rsidR="00C4099D" w:rsidRPr="00C4099D" w:rsidRDefault="00C4099D" w:rsidP="00C4099D">
      <w:pPr>
        <w:autoSpaceDE w:val="0"/>
        <w:autoSpaceDN w:val="0"/>
        <w:adjustRightInd w:val="0"/>
        <w:jc w:val="center"/>
        <w:outlineLvl w:val="1"/>
        <w:rPr>
          <w:b/>
          <w:sz w:val="20"/>
          <w:szCs w:val="20"/>
        </w:rPr>
      </w:pPr>
      <w:r w:rsidRPr="00C4099D">
        <w:rPr>
          <w:b/>
          <w:sz w:val="20"/>
          <w:szCs w:val="20"/>
        </w:rPr>
        <w:t>I. ОБЩИЕ ПОЛОЖЕНИЯ</w:t>
      </w:r>
    </w:p>
    <w:p w14:paraId="71D27CD1" w14:textId="77777777" w:rsidR="00C4099D" w:rsidRPr="00C4099D" w:rsidRDefault="00C4099D" w:rsidP="00C4099D">
      <w:pPr>
        <w:autoSpaceDE w:val="0"/>
        <w:autoSpaceDN w:val="0"/>
        <w:adjustRightInd w:val="0"/>
        <w:jc w:val="center"/>
        <w:rPr>
          <w:sz w:val="20"/>
          <w:szCs w:val="20"/>
        </w:rPr>
      </w:pPr>
    </w:p>
    <w:p w14:paraId="330B531D" w14:textId="77777777" w:rsidR="00C4099D" w:rsidRPr="00C4099D" w:rsidRDefault="00C4099D" w:rsidP="00C4099D">
      <w:pPr>
        <w:autoSpaceDE w:val="0"/>
        <w:autoSpaceDN w:val="0"/>
        <w:adjustRightInd w:val="0"/>
        <w:ind w:firstLine="539"/>
        <w:jc w:val="both"/>
        <w:rPr>
          <w:sz w:val="20"/>
          <w:szCs w:val="20"/>
        </w:rPr>
      </w:pPr>
      <w:r w:rsidRPr="00C4099D">
        <w:rPr>
          <w:sz w:val="20"/>
          <w:szCs w:val="20"/>
        </w:rP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14:paraId="54805CAC" w14:textId="77777777" w:rsidR="00C4099D" w:rsidRPr="00C4099D" w:rsidRDefault="00C4099D" w:rsidP="00C4099D">
      <w:pPr>
        <w:autoSpaceDE w:val="0"/>
        <w:autoSpaceDN w:val="0"/>
        <w:adjustRightInd w:val="0"/>
        <w:ind w:firstLine="540"/>
        <w:jc w:val="both"/>
        <w:rPr>
          <w:sz w:val="20"/>
          <w:szCs w:val="20"/>
        </w:rPr>
      </w:pPr>
      <w:r w:rsidRPr="00C4099D">
        <w:rPr>
          <w:sz w:val="20"/>
          <w:szCs w:val="20"/>
        </w:rPr>
        <w:lastRenderedPageBreak/>
        <w:t>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II – «Должности руководителей», III – «Должности профессорско-преподавательского состава», IV – «Должности работников административно-хозяйственного и учебно-вспомогательного персонала».</w:t>
      </w:r>
    </w:p>
    <w:p w14:paraId="5B7003DB"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14:paraId="7350CC6F"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14:paraId="7DBFC365"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14:paraId="40B7EA4F"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14:paraId="6AA4B2D6" w14:textId="77777777" w:rsidR="00C4099D" w:rsidRPr="00C4099D" w:rsidRDefault="00C4099D" w:rsidP="00C4099D">
      <w:pPr>
        <w:autoSpaceDE w:val="0"/>
        <w:autoSpaceDN w:val="0"/>
        <w:adjustRightInd w:val="0"/>
        <w:ind w:firstLine="540"/>
        <w:jc w:val="both"/>
        <w:rPr>
          <w:sz w:val="20"/>
          <w:szCs w:val="20"/>
        </w:rPr>
      </w:pPr>
      <w:r w:rsidRPr="00C4099D">
        <w:rPr>
          <w:sz w:val="20"/>
          <w:szCs w:val="20"/>
        </w:rPr>
        <w:lastRenderedPageBreak/>
        <w:t>6. Квалификационная характеристика каждой должности имеет три раздела.</w:t>
      </w:r>
    </w:p>
    <w:p w14:paraId="4B6DA949"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14:paraId="490444CA"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14:paraId="43CFC91B"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14:paraId="1562F4D7"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14:paraId="1057A264"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14:paraId="0CFD9858" w14:textId="77777777" w:rsidR="00C4099D" w:rsidRPr="00C4099D" w:rsidRDefault="00C4099D" w:rsidP="00C4099D">
      <w:pPr>
        <w:autoSpaceDE w:val="0"/>
        <w:autoSpaceDN w:val="0"/>
        <w:adjustRightInd w:val="0"/>
        <w:ind w:firstLine="539"/>
        <w:jc w:val="both"/>
        <w:rPr>
          <w:sz w:val="20"/>
          <w:szCs w:val="20"/>
        </w:rPr>
      </w:pPr>
      <w:r w:rsidRPr="00C4099D">
        <w:rPr>
          <w:sz w:val="20"/>
          <w:szCs w:val="20"/>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14:paraId="77CA1C6A" w14:textId="77777777" w:rsidR="00C4099D" w:rsidRPr="00C4099D" w:rsidRDefault="00C4099D" w:rsidP="00C4099D">
      <w:pPr>
        <w:autoSpaceDE w:val="0"/>
        <w:autoSpaceDN w:val="0"/>
        <w:adjustRightInd w:val="0"/>
        <w:ind w:firstLine="539"/>
        <w:jc w:val="both"/>
        <w:rPr>
          <w:sz w:val="20"/>
          <w:szCs w:val="20"/>
        </w:rPr>
      </w:pPr>
      <w:r w:rsidRPr="00C4099D">
        <w:rPr>
          <w:sz w:val="20"/>
          <w:szCs w:val="20"/>
        </w:rPr>
        <w:lastRenderedPageBreak/>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14:paraId="1FB11468" w14:textId="77777777" w:rsidR="00C4099D" w:rsidRPr="00C4099D" w:rsidRDefault="00C4099D" w:rsidP="00C4099D">
      <w:pPr>
        <w:autoSpaceDE w:val="0"/>
        <w:autoSpaceDN w:val="0"/>
        <w:adjustRightInd w:val="0"/>
        <w:ind w:firstLine="539"/>
        <w:jc w:val="both"/>
        <w:rPr>
          <w:sz w:val="20"/>
          <w:szCs w:val="20"/>
        </w:rPr>
      </w:pPr>
      <w:r w:rsidRPr="00C4099D">
        <w:rPr>
          <w:sz w:val="20"/>
          <w:szCs w:val="20"/>
        </w:rP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приказом Министерства здравоохранения и социального развития Российской Федерации,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14:paraId="6768A408" w14:textId="77777777" w:rsidR="00C4099D" w:rsidRPr="00C4099D" w:rsidRDefault="00C4099D" w:rsidP="00C4099D">
      <w:pPr>
        <w:autoSpaceDE w:val="0"/>
        <w:autoSpaceDN w:val="0"/>
        <w:adjustRightInd w:val="0"/>
        <w:ind w:firstLine="539"/>
        <w:jc w:val="both"/>
        <w:rPr>
          <w:sz w:val="20"/>
          <w:szCs w:val="20"/>
        </w:rPr>
      </w:pPr>
      <w:r w:rsidRPr="00C4099D">
        <w:rPr>
          <w:sz w:val="20"/>
          <w:szCs w:val="20"/>
        </w:rP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14:paraId="3469C756" w14:textId="77777777" w:rsidR="00C4099D" w:rsidRPr="00C4099D" w:rsidRDefault="00C4099D" w:rsidP="00C4099D">
      <w:pPr>
        <w:autoSpaceDE w:val="0"/>
        <w:autoSpaceDN w:val="0"/>
        <w:adjustRightInd w:val="0"/>
        <w:ind w:firstLine="539"/>
        <w:jc w:val="both"/>
        <w:rPr>
          <w:sz w:val="20"/>
          <w:szCs w:val="20"/>
        </w:rPr>
      </w:pPr>
      <w:r w:rsidRPr="00C4099D">
        <w:rPr>
          <w:sz w:val="20"/>
          <w:szCs w:val="20"/>
        </w:rP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w:t>
      </w:r>
      <w:r w:rsidRPr="00C4099D">
        <w:rPr>
          <w:sz w:val="20"/>
          <w:szCs w:val="20"/>
        </w:rPr>
        <w:lastRenderedPageBreak/>
        <w:t>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14:paraId="5910EE74" w14:textId="77777777" w:rsidR="00C4099D" w:rsidRPr="00C4099D" w:rsidRDefault="00C4099D" w:rsidP="00C4099D">
      <w:pPr>
        <w:autoSpaceDE w:val="0"/>
        <w:autoSpaceDN w:val="0"/>
        <w:adjustRightInd w:val="0"/>
        <w:jc w:val="center"/>
        <w:outlineLvl w:val="1"/>
        <w:rPr>
          <w:b/>
          <w:sz w:val="20"/>
          <w:szCs w:val="20"/>
        </w:rPr>
      </w:pPr>
    </w:p>
    <w:p w14:paraId="7998CB87" w14:textId="77777777" w:rsidR="00C4099D" w:rsidRPr="00C4099D" w:rsidRDefault="00C4099D" w:rsidP="00C4099D">
      <w:pPr>
        <w:autoSpaceDE w:val="0"/>
        <w:autoSpaceDN w:val="0"/>
        <w:adjustRightInd w:val="0"/>
        <w:jc w:val="center"/>
        <w:outlineLvl w:val="1"/>
        <w:rPr>
          <w:b/>
          <w:sz w:val="20"/>
          <w:szCs w:val="20"/>
        </w:rPr>
      </w:pPr>
    </w:p>
    <w:p w14:paraId="75C4EFC1" w14:textId="77777777" w:rsidR="00C4099D" w:rsidRPr="00C4099D" w:rsidRDefault="00C4099D" w:rsidP="00C4099D">
      <w:pPr>
        <w:autoSpaceDE w:val="0"/>
        <w:autoSpaceDN w:val="0"/>
        <w:adjustRightInd w:val="0"/>
        <w:jc w:val="center"/>
        <w:outlineLvl w:val="1"/>
        <w:rPr>
          <w:b/>
          <w:sz w:val="20"/>
          <w:szCs w:val="20"/>
        </w:rPr>
      </w:pPr>
    </w:p>
    <w:p w14:paraId="1F2EA6BE" w14:textId="77777777" w:rsidR="00C4099D" w:rsidRPr="00C4099D" w:rsidRDefault="00C4099D" w:rsidP="00C4099D">
      <w:pPr>
        <w:autoSpaceDE w:val="0"/>
        <w:autoSpaceDN w:val="0"/>
        <w:adjustRightInd w:val="0"/>
        <w:jc w:val="center"/>
        <w:outlineLvl w:val="1"/>
        <w:rPr>
          <w:b/>
          <w:sz w:val="20"/>
          <w:szCs w:val="20"/>
        </w:rPr>
      </w:pPr>
      <w:r w:rsidRPr="00C4099D">
        <w:rPr>
          <w:b/>
          <w:sz w:val="20"/>
          <w:szCs w:val="20"/>
        </w:rPr>
        <w:t>II. ДОЛЖНОСТИ РУКОВОДИТЕЛЕЙ</w:t>
      </w:r>
    </w:p>
    <w:p w14:paraId="5BBF8297" w14:textId="77777777" w:rsidR="00C4099D" w:rsidRPr="00C4099D" w:rsidRDefault="00C4099D" w:rsidP="00C4099D">
      <w:pPr>
        <w:autoSpaceDE w:val="0"/>
        <w:autoSpaceDN w:val="0"/>
        <w:adjustRightInd w:val="0"/>
        <w:jc w:val="center"/>
        <w:rPr>
          <w:b/>
          <w:sz w:val="20"/>
          <w:szCs w:val="20"/>
        </w:rPr>
      </w:pPr>
    </w:p>
    <w:p w14:paraId="5D01C434"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Руководитель (ректор, директор)</w:t>
      </w:r>
    </w:p>
    <w:p w14:paraId="27D0E791" w14:textId="77777777" w:rsidR="00C4099D" w:rsidRPr="00C4099D" w:rsidRDefault="00C4099D" w:rsidP="00C4099D">
      <w:pPr>
        <w:autoSpaceDE w:val="0"/>
        <w:autoSpaceDN w:val="0"/>
        <w:adjustRightInd w:val="0"/>
        <w:jc w:val="center"/>
        <w:rPr>
          <w:b/>
          <w:sz w:val="20"/>
          <w:szCs w:val="20"/>
        </w:rPr>
      </w:pPr>
      <w:r w:rsidRPr="00C4099D">
        <w:rPr>
          <w:b/>
          <w:sz w:val="20"/>
          <w:szCs w:val="20"/>
        </w:rPr>
        <w:t>образовательного учреждения высшего профессионального</w:t>
      </w:r>
    </w:p>
    <w:p w14:paraId="14507600" w14:textId="77777777" w:rsidR="00C4099D" w:rsidRPr="00C4099D" w:rsidRDefault="00C4099D" w:rsidP="00C4099D">
      <w:pPr>
        <w:autoSpaceDE w:val="0"/>
        <w:autoSpaceDN w:val="0"/>
        <w:adjustRightInd w:val="0"/>
        <w:jc w:val="center"/>
        <w:rPr>
          <w:b/>
          <w:sz w:val="20"/>
          <w:szCs w:val="20"/>
        </w:rPr>
      </w:pPr>
      <w:r w:rsidRPr="00C4099D">
        <w:rPr>
          <w:b/>
          <w:sz w:val="20"/>
          <w:szCs w:val="20"/>
        </w:rPr>
        <w:t>и дополнительного профессионального образования</w:t>
      </w:r>
    </w:p>
    <w:p w14:paraId="6DCBAD0C" w14:textId="77777777" w:rsidR="00C4099D" w:rsidRPr="00C4099D" w:rsidRDefault="00C4099D" w:rsidP="00C4099D">
      <w:pPr>
        <w:autoSpaceDE w:val="0"/>
        <w:autoSpaceDN w:val="0"/>
        <w:adjustRightInd w:val="0"/>
        <w:jc w:val="center"/>
        <w:rPr>
          <w:sz w:val="20"/>
          <w:szCs w:val="20"/>
        </w:rPr>
      </w:pPr>
    </w:p>
    <w:p w14:paraId="39BA9767"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w:t>
      </w:r>
      <w:r w:rsidRPr="00C4099D">
        <w:rPr>
          <w:sz w:val="20"/>
          <w:szCs w:val="20"/>
        </w:rPr>
        <w:lastRenderedPageBreak/>
        <w:t>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w:t>
      </w:r>
      <w:r w:rsidRPr="00C4099D">
        <w:rPr>
          <w:sz w:val="20"/>
          <w:szCs w:val="20"/>
        </w:rPr>
        <w:lastRenderedPageBreak/>
        <w:t>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14:paraId="464F0F94"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14:paraId="62156D57"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14:paraId="6B1094DE" w14:textId="77777777" w:rsidR="00C4099D" w:rsidRPr="00C4099D" w:rsidRDefault="00C4099D" w:rsidP="00C4099D">
      <w:pPr>
        <w:autoSpaceDE w:val="0"/>
        <w:autoSpaceDN w:val="0"/>
        <w:adjustRightInd w:val="0"/>
        <w:ind w:firstLine="540"/>
        <w:jc w:val="both"/>
        <w:rPr>
          <w:sz w:val="20"/>
          <w:szCs w:val="20"/>
        </w:rPr>
      </w:pPr>
    </w:p>
    <w:p w14:paraId="762C08EC"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Президент образовательного учреждения</w:t>
      </w:r>
    </w:p>
    <w:p w14:paraId="125F44BE" w14:textId="77777777" w:rsidR="00C4099D" w:rsidRPr="00C4099D" w:rsidRDefault="00C4099D" w:rsidP="00C4099D">
      <w:pPr>
        <w:autoSpaceDE w:val="0"/>
        <w:autoSpaceDN w:val="0"/>
        <w:adjustRightInd w:val="0"/>
        <w:jc w:val="center"/>
        <w:rPr>
          <w:b/>
          <w:sz w:val="20"/>
          <w:szCs w:val="20"/>
        </w:rPr>
      </w:pPr>
      <w:r w:rsidRPr="00C4099D">
        <w:rPr>
          <w:b/>
          <w:sz w:val="20"/>
          <w:szCs w:val="20"/>
        </w:rPr>
        <w:t>высшего профессионального образования</w:t>
      </w:r>
    </w:p>
    <w:p w14:paraId="6BDCDC00" w14:textId="77777777" w:rsidR="00C4099D" w:rsidRPr="00C4099D" w:rsidRDefault="00C4099D" w:rsidP="00C4099D">
      <w:pPr>
        <w:autoSpaceDE w:val="0"/>
        <w:autoSpaceDN w:val="0"/>
        <w:adjustRightInd w:val="0"/>
        <w:jc w:val="center"/>
        <w:rPr>
          <w:sz w:val="20"/>
          <w:szCs w:val="20"/>
        </w:rPr>
      </w:pPr>
    </w:p>
    <w:p w14:paraId="12F0E7EF"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14:paraId="3EFE8016"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основы трудового законодательства; правила по охране труда и пожарной безопасности.</w:t>
      </w:r>
    </w:p>
    <w:p w14:paraId="448491AD"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14:paraId="2CD570D7" w14:textId="77777777" w:rsidR="00C4099D" w:rsidRPr="00C4099D" w:rsidRDefault="00C4099D" w:rsidP="00C4099D">
      <w:pPr>
        <w:autoSpaceDE w:val="0"/>
        <w:autoSpaceDN w:val="0"/>
        <w:adjustRightInd w:val="0"/>
        <w:ind w:firstLine="540"/>
        <w:jc w:val="both"/>
        <w:rPr>
          <w:sz w:val="20"/>
          <w:szCs w:val="20"/>
        </w:rPr>
      </w:pPr>
    </w:p>
    <w:p w14:paraId="1356BD87" w14:textId="77777777" w:rsidR="00C4099D" w:rsidRPr="00C4099D" w:rsidRDefault="00C4099D" w:rsidP="00C4099D">
      <w:pPr>
        <w:autoSpaceDE w:val="0"/>
        <w:autoSpaceDN w:val="0"/>
        <w:adjustRightInd w:val="0"/>
        <w:jc w:val="center"/>
        <w:outlineLvl w:val="2"/>
        <w:rPr>
          <w:b/>
          <w:sz w:val="20"/>
          <w:szCs w:val="20"/>
        </w:rPr>
      </w:pPr>
    </w:p>
    <w:p w14:paraId="01B19A38"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Заместитель руководителя (проректор, заместитель директора)</w:t>
      </w:r>
    </w:p>
    <w:p w14:paraId="15761656" w14:textId="77777777" w:rsidR="00C4099D" w:rsidRPr="00C4099D" w:rsidRDefault="00C4099D" w:rsidP="00C4099D">
      <w:pPr>
        <w:autoSpaceDE w:val="0"/>
        <w:autoSpaceDN w:val="0"/>
        <w:adjustRightInd w:val="0"/>
        <w:jc w:val="center"/>
        <w:rPr>
          <w:b/>
          <w:sz w:val="20"/>
          <w:szCs w:val="20"/>
        </w:rPr>
      </w:pPr>
      <w:r w:rsidRPr="00C4099D">
        <w:rPr>
          <w:b/>
          <w:sz w:val="20"/>
          <w:szCs w:val="20"/>
        </w:rPr>
        <w:t>образовательного учреждения высшего профессионального</w:t>
      </w:r>
    </w:p>
    <w:p w14:paraId="6E43995D" w14:textId="77777777" w:rsidR="00C4099D" w:rsidRPr="00C4099D" w:rsidRDefault="00C4099D" w:rsidP="00C4099D">
      <w:pPr>
        <w:autoSpaceDE w:val="0"/>
        <w:autoSpaceDN w:val="0"/>
        <w:adjustRightInd w:val="0"/>
        <w:jc w:val="center"/>
        <w:rPr>
          <w:b/>
          <w:sz w:val="20"/>
          <w:szCs w:val="20"/>
        </w:rPr>
      </w:pPr>
      <w:r w:rsidRPr="00C4099D">
        <w:rPr>
          <w:b/>
          <w:sz w:val="20"/>
          <w:szCs w:val="20"/>
        </w:rPr>
        <w:t>и дополнительного профессионального образования</w:t>
      </w:r>
    </w:p>
    <w:p w14:paraId="325F7780" w14:textId="77777777" w:rsidR="00C4099D" w:rsidRPr="00C4099D" w:rsidRDefault="00C4099D" w:rsidP="00C4099D">
      <w:pPr>
        <w:autoSpaceDE w:val="0"/>
        <w:autoSpaceDN w:val="0"/>
        <w:adjustRightInd w:val="0"/>
        <w:jc w:val="center"/>
        <w:rPr>
          <w:sz w:val="20"/>
          <w:szCs w:val="20"/>
        </w:rPr>
      </w:pPr>
    </w:p>
    <w:p w14:paraId="137846F0"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w:t>
      </w:r>
      <w:r w:rsidRPr="00C4099D">
        <w:rPr>
          <w:sz w:val="20"/>
          <w:szCs w:val="20"/>
        </w:rPr>
        <w:lastRenderedPageBreak/>
        <w:t>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14:paraId="08462C13"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14:paraId="071581F0"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14:paraId="5F268E08" w14:textId="77777777" w:rsidR="00C4099D" w:rsidRPr="00C4099D" w:rsidRDefault="00C4099D" w:rsidP="00C4099D">
      <w:pPr>
        <w:autoSpaceDE w:val="0"/>
        <w:autoSpaceDN w:val="0"/>
        <w:adjustRightInd w:val="0"/>
        <w:ind w:firstLine="540"/>
        <w:jc w:val="both"/>
        <w:rPr>
          <w:sz w:val="20"/>
          <w:szCs w:val="20"/>
        </w:rPr>
      </w:pPr>
    </w:p>
    <w:p w14:paraId="6523AB6F"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Руководитель (директор, заведующий, начальник)</w:t>
      </w:r>
    </w:p>
    <w:p w14:paraId="2474BC0F" w14:textId="77777777" w:rsidR="00C4099D" w:rsidRPr="00C4099D" w:rsidRDefault="00C4099D" w:rsidP="00C4099D">
      <w:pPr>
        <w:autoSpaceDE w:val="0"/>
        <w:autoSpaceDN w:val="0"/>
        <w:adjustRightInd w:val="0"/>
        <w:jc w:val="center"/>
        <w:rPr>
          <w:b/>
          <w:sz w:val="20"/>
          <w:szCs w:val="20"/>
        </w:rPr>
      </w:pPr>
      <w:r w:rsidRPr="00C4099D">
        <w:rPr>
          <w:b/>
          <w:sz w:val="20"/>
          <w:szCs w:val="20"/>
        </w:rPr>
        <w:t>структурного подразделения</w:t>
      </w:r>
    </w:p>
    <w:p w14:paraId="2D5F5328" w14:textId="77777777" w:rsidR="00C4099D" w:rsidRPr="00C4099D" w:rsidRDefault="00C4099D" w:rsidP="00C4099D">
      <w:pPr>
        <w:autoSpaceDE w:val="0"/>
        <w:autoSpaceDN w:val="0"/>
        <w:adjustRightInd w:val="0"/>
        <w:ind w:firstLine="540"/>
        <w:jc w:val="both"/>
        <w:rPr>
          <w:sz w:val="20"/>
          <w:szCs w:val="20"/>
        </w:rPr>
      </w:pPr>
    </w:p>
    <w:p w14:paraId="3D05F8DA"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lastRenderedPageBreak/>
        <w:t>Должностные обязанности.</w:t>
      </w:r>
      <w:r w:rsidRPr="00C4099D">
        <w:rPr>
          <w:sz w:val="20"/>
          <w:szCs w:val="20"/>
        </w:rPr>
        <w:t xml:space="preserve">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w:t>
      </w:r>
      <w:r w:rsidRPr="00C4099D">
        <w:rPr>
          <w:rStyle w:val="a7"/>
          <w:sz w:val="20"/>
          <w:szCs w:val="20"/>
        </w:rPr>
        <w:footnoteReference w:id="1"/>
      </w:r>
      <w:r w:rsidRPr="00C4099D">
        <w:rPr>
          <w:sz w:val="20"/>
          <w:szCs w:val="20"/>
        </w:rPr>
        <w:t xml:space="preserve">,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межкафедральной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 </w:t>
      </w:r>
    </w:p>
    <w:p w14:paraId="29289C70" w14:textId="77777777" w:rsidR="00C4099D" w:rsidRPr="00C4099D" w:rsidRDefault="00C4099D" w:rsidP="00C4099D">
      <w:pPr>
        <w:autoSpaceDE w:val="0"/>
        <w:autoSpaceDN w:val="0"/>
        <w:adjustRightInd w:val="0"/>
        <w:ind w:firstLine="540"/>
        <w:jc w:val="both"/>
        <w:rPr>
          <w:sz w:val="20"/>
          <w:szCs w:val="20"/>
        </w:rPr>
      </w:pPr>
      <w:r w:rsidRPr="00C4099D">
        <w:rPr>
          <w:sz w:val="20"/>
          <w:szCs w:val="20"/>
        </w:rPr>
        <w:lastRenderedPageBreak/>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14:paraId="160634FB"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14:paraId="072B2ED2"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14:paraId="1EAFD328" w14:textId="77777777" w:rsidR="00C4099D" w:rsidRPr="00C4099D" w:rsidRDefault="00C4099D" w:rsidP="00C4099D">
      <w:pPr>
        <w:autoSpaceDE w:val="0"/>
        <w:autoSpaceDN w:val="0"/>
        <w:adjustRightInd w:val="0"/>
        <w:ind w:firstLine="540"/>
        <w:jc w:val="both"/>
        <w:rPr>
          <w:sz w:val="20"/>
          <w:szCs w:val="20"/>
        </w:rPr>
      </w:pPr>
      <w:r w:rsidRPr="00C4099D">
        <w:rPr>
          <w:sz w:val="20"/>
          <w:szCs w:val="20"/>
        </w:rPr>
        <w:lastRenderedPageBreak/>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14:paraId="5A446718" w14:textId="77777777" w:rsidR="00C4099D" w:rsidRPr="00C4099D" w:rsidRDefault="00C4099D" w:rsidP="00C4099D">
      <w:pPr>
        <w:autoSpaceDE w:val="0"/>
        <w:autoSpaceDN w:val="0"/>
        <w:adjustRightInd w:val="0"/>
        <w:ind w:firstLine="540"/>
        <w:jc w:val="both"/>
        <w:rPr>
          <w:sz w:val="20"/>
          <w:szCs w:val="20"/>
        </w:rPr>
      </w:pPr>
    </w:p>
    <w:p w14:paraId="0D33DB17"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Начальник (заведующий) отдела (управления) аспирантуры</w:t>
      </w:r>
    </w:p>
    <w:p w14:paraId="1968ACE4" w14:textId="77777777" w:rsidR="00C4099D" w:rsidRPr="00C4099D" w:rsidRDefault="00C4099D" w:rsidP="00C4099D">
      <w:pPr>
        <w:autoSpaceDE w:val="0"/>
        <w:autoSpaceDN w:val="0"/>
        <w:adjustRightInd w:val="0"/>
        <w:jc w:val="center"/>
        <w:rPr>
          <w:sz w:val="20"/>
          <w:szCs w:val="20"/>
        </w:rPr>
      </w:pPr>
    </w:p>
    <w:p w14:paraId="5FBD6EC2"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Организует учебный процесс подготовки аспирантов в соответствии с номенклатурой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w:t>
      </w:r>
      <w:r w:rsidRPr="00C4099D">
        <w:rPr>
          <w:sz w:val="20"/>
          <w:szCs w:val="20"/>
        </w:rPr>
        <w:lastRenderedPageBreak/>
        <w:t>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14:paraId="014EF0B5"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14:paraId="4C74F644"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14:paraId="3E18767B" w14:textId="77777777" w:rsidR="00C4099D" w:rsidRPr="00C4099D" w:rsidRDefault="00C4099D" w:rsidP="00C4099D">
      <w:pPr>
        <w:autoSpaceDE w:val="0"/>
        <w:autoSpaceDN w:val="0"/>
        <w:adjustRightInd w:val="0"/>
        <w:ind w:firstLine="540"/>
        <w:jc w:val="both"/>
        <w:rPr>
          <w:sz w:val="20"/>
          <w:szCs w:val="20"/>
        </w:rPr>
      </w:pPr>
    </w:p>
    <w:p w14:paraId="4B862194"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Советник при ректорате</w:t>
      </w:r>
    </w:p>
    <w:p w14:paraId="73C2FCE2" w14:textId="77777777" w:rsidR="00C4099D" w:rsidRPr="00C4099D" w:rsidRDefault="00C4099D" w:rsidP="00C4099D">
      <w:pPr>
        <w:autoSpaceDE w:val="0"/>
        <w:autoSpaceDN w:val="0"/>
        <w:adjustRightInd w:val="0"/>
        <w:jc w:val="center"/>
        <w:rPr>
          <w:sz w:val="20"/>
          <w:szCs w:val="20"/>
        </w:rPr>
      </w:pPr>
    </w:p>
    <w:p w14:paraId="1A6C6D4E"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14:paraId="4CA9FEE9"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lastRenderedPageBreak/>
        <w:t>Должен знать:</w:t>
      </w:r>
      <w:r w:rsidRPr="00C4099D">
        <w:rPr>
          <w:sz w:val="20"/>
          <w:szCs w:val="20"/>
        </w:rPr>
        <w:t xml:space="preserve">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14:paraId="30A5059D" w14:textId="77777777" w:rsidR="00C4099D" w:rsidRPr="00C4099D" w:rsidRDefault="00C4099D" w:rsidP="00C4099D">
      <w:pPr>
        <w:autoSpaceDE w:val="0"/>
        <w:autoSpaceDN w:val="0"/>
        <w:adjustRightInd w:val="0"/>
        <w:ind w:firstLine="539"/>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научно-педагогической работы или работы в организациях по </w:t>
      </w:r>
      <w:r w:rsidRPr="00C4099D">
        <w:rPr>
          <w:spacing w:val="-6"/>
          <w:sz w:val="20"/>
          <w:szCs w:val="20"/>
        </w:rPr>
        <w:t>направлению профессиональной деятельности, соответствующей</w:t>
      </w:r>
      <w:r w:rsidRPr="00C4099D">
        <w:rPr>
          <w:sz w:val="20"/>
          <w:szCs w:val="20"/>
        </w:rPr>
        <w:t xml:space="preserve"> деятельности </w:t>
      </w:r>
      <w:r w:rsidRPr="00C4099D">
        <w:rPr>
          <w:spacing w:val="-6"/>
          <w:sz w:val="20"/>
          <w:szCs w:val="20"/>
        </w:rPr>
        <w:t>образовательного учреждения, не менее 10 лет, при наличии ученого звания</w:t>
      </w:r>
      <w:r w:rsidRPr="00C4099D">
        <w:rPr>
          <w:sz w:val="20"/>
          <w:szCs w:val="20"/>
        </w:rPr>
        <w:t xml:space="preserve"> или </w:t>
      </w:r>
      <w:r w:rsidRPr="00C4099D">
        <w:rPr>
          <w:spacing w:val="-6"/>
          <w:sz w:val="20"/>
          <w:szCs w:val="20"/>
        </w:rPr>
        <w:t>ученой степени стаж научно-педагогической работы или работы в</w:t>
      </w:r>
      <w:r w:rsidRPr="00C4099D">
        <w:rPr>
          <w:sz w:val="20"/>
          <w:szCs w:val="20"/>
        </w:rPr>
        <w:t xml:space="preserve"> </w:t>
      </w:r>
      <w:r w:rsidRPr="00C4099D">
        <w:rPr>
          <w:spacing w:val="-6"/>
          <w:sz w:val="20"/>
          <w:szCs w:val="20"/>
        </w:rPr>
        <w:t xml:space="preserve">организациях </w:t>
      </w:r>
      <w:r w:rsidRPr="00C4099D">
        <w:rPr>
          <w:sz w:val="20"/>
          <w:szCs w:val="20"/>
        </w:rPr>
        <w:t>по направлению профессиональной деятельности, соответствующей</w:t>
      </w:r>
      <w:r w:rsidRPr="00C4099D">
        <w:rPr>
          <w:spacing w:val="-6"/>
          <w:sz w:val="20"/>
          <w:szCs w:val="20"/>
        </w:rPr>
        <w:t xml:space="preserve"> </w:t>
      </w:r>
      <w:r w:rsidRPr="00C4099D">
        <w:rPr>
          <w:sz w:val="20"/>
          <w:szCs w:val="20"/>
        </w:rPr>
        <w:t>деятельности образовательного учреждения, не менее 5 лет.</w:t>
      </w:r>
    </w:p>
    <w:p w14:paraId="45D53120" w14:textId="77777777" w:rsidR="00C4099D" w:rsidRPr="00C4099D" w:rsidRDefault="00C4099D" w:rsidP="00C4099D">
      <w:pPr>
        <w:autoSpaceDE w:val="0"/>
        <w:autoSpaceDN w:val="0"/>
        <w:adjustRightInd w:val="0"/>
        <w:ind w:firstLine="540"/>
        <w:jc w:val="both"/>
        <w:rPr>
          <w:spacing w:val="-20"/>
          <w:sz w:val="20"/>
          <w:szCs w:val="20"/>
        </w:rPr>
      </w:pPr>
    </w:p>
    <w:p w14:paraId="1ECA7158"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Ученый секретарь совета учреждения</w:t>
      </w:r>
    </w:p>
    <w:p w14:paraId="576AF2D7" w14:textId="77777777" w:rsidR="00C4099D" w:rsidRPr="00C4099D" w:rsidRDefault="00C4099D" w:rsidP="00C4099D">
      <w:pPr>
        <w:autoSpaceDE w:val="0"/>
        <w:autoSpaceDN w:val="0"/>
        <w:adjustRightInd w:val="0"/>
        <w:jc w:val="center"/>
        <w:rPr>
          <w:sz w:val="20"/>
          <w:szCs w:val="20"/>
        </w:rPr>
      </w:pPr>
    </w:p>
    <w:p w14:paraId="3CF312F3"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w:t>
      </w:r>
      <w:r w:rsidRPr="00C4099D">
        <w:rPr>
          <w:sz w:val="20"/>
          <w:szCs w:val="20"/>
        </w:rPr>
        <w:lastRenderedPageBreak/>
        <w:t>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14:paraId="542ABCE2"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14:paraId="069D0452"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14:paraId="50BB6593" w14:textId="77777777" w:rsidR="00C4099D" w:rsidRPr="00C4099D" w:rsidRDefault="00C4099D" w:rsidP="00C4099D">
      <w:pPr>
        <w:autoSpaceDE w:val="0"/>
        <w:autoSpaceDN w:val="0"/>
        <w:adjustRightInd w:val="0"/>
        <w:ind w:firstLine="540"/>
        <w:jc w:val="both"/>
        <w:rPr>
          <w:sz w:val="20"/>
          <w:szCs w:val="20"/>
        </w:rPr>
      </w:pPr>
    </w:p>
    <w:p w14:paraId="4034A38D"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Ученый секретарь совета факультета (института)</w:t>
      </w:r>
    </w:p>
    <w:p w14:paraId="3E732852" w14:textId="77777777" w:rsidR="00C4099D" w:rsidRPr="00C4099D" w:rsidRDefault="00C4099D" w:rsidP="00C4099D">
      <w:pPr>
        <w:autoSpaceDE w:val="0"/>
        <w:autoSpaceDN w:val="0"/>
        <w:adjustRightInd w:val="0"/>
        <w:jc w:val="center"/>
        <w:rPr>
          <w:sz w:val="20"/>
          <w:szCs w:val="20"/>
        </w:rPr>
      </w:pPr>
    </w:p>
    <w:p w14:paraId="62DEB24B"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14:paraId="146AE5A7"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w:t>
      </w:r>
      <w:r w:rsidRPr="00C4099D">
        <w:rPr>
          <w:sz w:val="20"/>
          <w:szCs w:val="20"/>
        </w:rPr>
        <w:lastRenderedPageBreak/>
        <w:t>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14:paraId="63F8FB8D" w14:textId="77777777" w:rsidR="00C4099D" w:rsidRPr="00C4099D" w:rsidRDefault="00C4099D" w:rsidP="00C4099D">
      <w:pPr>
        <w:autoSpaceDE w:val="0"/>
        <w:autoSpaceDN w:val="0"/>
        <w:adjustRightInd w:val="0"/>
        <w:ind w:firstLine="540"/>
        <w:jc w:val="both"/>
        <w:rPr>
          <w:spacing w:val="-6"/>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w:t>
      </w:r>
      <w:r w:rsidRPr="00C4099D">
        <w:rPr>
          <w:spacing w:val="-6"/>
          <w:sz w:val="20"/>
          <w:szCs w:val="20"/>
        </w:rPr>
        <w:t>и стаж работы по направлению профессиональной деятельности не менее 5 лет.</w:t>
      </w:r>
    </w:p>
    <w:p w14:paraId="61D73FCA" w14:textId="77777777" w:rsidR="00C4099D" w:rsidRPr="00C4099D" w:rsidRDefault="00C4099D" w:rsidP="00C4099D">
      <w:pPr>
        <w:autoSpaceDE w:val="0"/>
        <w:autoSpaceDN w:val="0"/>
        <w:adjustRightInd w:val="0"/>
        <w:ind w:firstLine="540"/>
        <w:jc w:val="both"/>
        <w:rPr>
          <w:sz w:val="20"/>
          <w:szCs w:val="20"/>
        </w:rPr>
      </w:pPr>
    </w:p>
    <w:p w14:paraId="19B713FC"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Заведующий (директор, начальник, руководитель) питомника,</w:t>
      </w:r>
    </w:p>
    <w:p w14:paraId="1F8657BB" w14:textId="77777777" w:rsidR="00C4099D" w:rsidRPr="00C4099D" w:rsidRDefault="00C4099D" w:rsidP="00C4099D">
      <w:pPr>
        <w:autoSpaceDE w:val="0"/>
        <w:autoSpaceDN w:val="0"/>
        <w:adjustRightInd w:val="0"/>
        <w:jc w:val="center"/>
        <w:rPr>
          <w:b/>
          <w:sz w:val="20"/>
          <w:szCs w:val="20"/>
        </w:rPr>
      </w:pPr>
      <w:r w:rsidRPr="00C4099D">
        <w:rPr>
          <w:b/>
          <w:sz w:val="20"/>
          <w:szCs w:val="20"/>
        </w:rPr>
        <w:t>учебного вивария, лесхоза, опытного поля,</w:t>
      </w:r>
    </w:p>
    <w:p w14:paraId="7FE068B6" w14:textId="77777777" w:rsidR="00C4099D" w:rsidRPr="00C4099D" w:rsidRDefault="00C4099D" w:rsidP="00C4099D">
      <w:pPr>
        <w:autoSpaceDE w:val="0"/>
        <w:autoSpaceDN w:val="0"/>
        <w:adjustRightInd w:val="0"/>
        <w:jc w:val="center"/>
        <w:rPr>
          <w:b/>
          <w:sz w:val="20"/>
          <w:szCs w:val="20"/>
        </w:rPr>
      </w:pPr>
      <w:r w:rsidRPr="00C4099D">
        <w:rPr>
          <w:b/>
          <w:sz w:val="20"/>
          <w:szCs w:val="20"/>
        </w:rPr>
        <w:t>ботанического сада (дендрария)</w:t>
      </w:r>
    </w:p>
    <w:p w14:paraId="5F1E0EC4" w14:textId="77777777" w:rsidR="00C4099D" w:rsidRPr="00C4099D" w:rsidRDefault="00C4099D" w:rsidP="00C4099D">
      <w:pPr>
        <w:autoSpaceDE w:val="0"/>
        <w:autoSpaceDN w:val="0"/>
        <w:adjustRightInd w:val="0"/>
        <w:ind w:firstLine="540"/>
        <w:jc w:val="both"/>
        <w:rPr>
          <w:sz w:val="20"/>
          <w:szCs w:val="20"/>
        </w:rPr>
      </w:pPr>
    </w:p>
    <w:p w14:paraId="1F2970C3"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14:paraId="13D7B079"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
    <w:p w14:paraId="5499DE4F"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14:paraId="2DF25A10" w14:textId="77777777" w:rsidR="00C4099D" w:rsidRPr="00C4099D" w:rsidRDefault="00C4099D" w:rsidP="00C4099D">
      <w:pPr>
        <w:autoSpaceDE w:val="0"/>
        <w:autoSpaceDN w:val="0"/>
        <w:adjustRightInd w:val="0"/>
        <w:ind w:firstLine="540"/>
        <w:jc w:val="both"/>
        <w:rPr>
          <w:sz w:val="20"/>
          <w:szCs w:val="20"/>
        </w:rPr>
      </w:pPr>
    </w:p>
    <w:p w14:paraId="4575D7BA"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Руководитель (заведующий) учебной</w:t>
      </w:r>
    </w:p>
    <w:p w14:paraId="54E1D216" w14:textId="77777777" w:rsidR="00C4099D" w:rsidRPr="00C4099D" w:rsidRDefault="00C4099D" w:rsidP="00C4099D">
      <w:pPr>
        <w:autoSpaceDE w:val="0"/>
        <w:autoSpaceDN w:val="0"/>
        <w:adjustRightInd w:val="0"/>
        <w:jc w:val="center"/>
        <w:rPr>
          <w:b/>
          <w:sz w:val="20"/>
          <w:szCs w:val="20"/>
        </w:rPr>
      </w:pPr>
      <w:r w:rsidRPr="00C4099D">
        <w:rPr>
          <w:b/>
          <w:sz w:val="20"/>
          <w:szCs w:val="20"/>
        </w:rPr>
        <w:t>(учебно-производственной, производственной) практики</w:t>
      </w:r>
    </w:p>
    <w:p w14:paraId="764575D3" w14:textId="77777777" w:rsidR="00C4099D" w:rsidRPr="00C4099D" w:rsidRDefault="00C4099D" w:rsidP="00C4099D">
      <w:pPr>
        <w:autoSpaceDE w:val="0"/>
        <w:autoSpaceDN w:val="0"/>
        <w:adjustRightInd w:val="0"/>
        <w:ind w:firstLine="540"/>
        <w:jc w:val="both"/>
        <w:rPr>
          <w:sz w:val="20"/>
          <w:szCs w:val="20"/>
        </w:rPr>
      </w:pPr>
    </w:p>
    <w:p w14:paraId="61C605B4"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14:paraId="04D5B385"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14:paraId="1554A2BA"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14:paraId="6AF36FE4" w14:textId="77777777" w:rsidR="00C4099D" w:rsidRPr="00C4099D" w:rsidRDefault="00C4099D" w:rsidP="00C4099D">
      <w:pPr>
        <w:autoSpaceDE w:val="0"/>
        <w:autoSpaceDN w:val="0"/>
        <w:adjustRightInd w:val="0"/>
        <w:ind w:firstLine="540"/>
        <w:jc w:val="both"/>
        <w:rPr>
          <w:sz w:val="20"/>
          <w:szCs w:val="20"/>
        </w:rPr>
      </w:pPr>
    </w:p>
    <w:p w14:paraId="1818721F"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Директор (начальник, руководитель)</w:t>
      </w:r>
    </w:p>
    <w:p w14:paraId="7CDEBF23" w14:textId="77777777" w:rsidR="00C4099D" w:rsidRPr="00C4099D" w:rsidRDefault="00C4099D" w:rsidP="00C4099D">
      <w:pPr>
        <w:autoSpaceDE w:val="0"/>
        <w:autoSpaceDN w:val="0"/>
        <w:adjustRightInd w:val="0"/>
        <w:jc w:val="center"/>
        <w:rPr>
          <w:b/>
          <w:sz w:val="20"/>
          <w:szCs w:val="20"/>
        </w:rPr>
      </w:pPr>
      <w:r w:rsidRPr="00C4099D">
        <w:rPr>
          <w:b/>
          <w:sz w:val="20"/>
          <w:szCs w:val="20"/>
        </w:rPr>
        <w:t>студенческого дворца культуры</w:t>
      </w:r>
    </w:p>
    <w:p w14:paraId="0857A48B" w14:textId="77777777" w:rsidR="00C4099D" w:rsidRPr="00C4099D" w:rsidRDefault="00C4099D" w:rsidP="00C4099D">
      <w:pPr>
        <w:autoSpaceDE w:val="0"/>
        <w:autoSpaceDN w:val="0"/>
        <w:adjustRightInd w:val="0"/>
        <w:jc w:val="center"/>
        <w:rPr>
          <w:b/>
          <w:sz w:val="20"/>
          <w:szCs w:val="20"/>
        </w:rPr>
      </w:pPr>
    </w:p>
    <w:p w14:paraId="255021AB"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14:paraId="0E28674E"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14:paraId="3F0FC812"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14:paraId="5B7B1EDF" w14:textId="77777777" w:rsidR="00C4099D" w:rsidRPr="00C4099D" w:rsidRDefault="00C4099D" w:rsidP="00C4099D">
      <w:pPr>
        <w:autoSpaceDE w:val="0"/>
        <w:autoSpaceDN w:val="0"/>
        <w:adjustRightInd w:val="0"/>
        <w:ind w:firstLine="540"/>
        <w:jc w:val="both"/>
        <w:rPr>
          <w:sz w:val="20"/>
          <w:szCs w:val="20"/>
        </w:rPr>
      </w:pPr>
    </w:p>
    <w:p w14:paraId="1D5C4407"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Директор (начальник, заведующий) студенческого общежития</w:t>
      </w:r>
    </w:p>
    <w:p w14:paraId="77AA9369" w14:textId="77777777" w:rsidR="00C4099D" w:rsidRPr="00C4099D" w:rsidRDefault="00C4099D" w:rsidP="00C4099D">
      <w:pPr>
        <w:autoSpaceDE w:val="0"/>
        <w:autoSpaceDN w:val="0"/>
        <w:adjustRightInd w:val="0"/>
        <w:ind w:firstLine="540"/>
        <w:jc w:val="both"/>
        <w:rPr>
          <w:b/>
          <w:sz w:val="20"/>
          <w:szCs w:val="20"/>
        </w:rPr>
      </w:pPr>
    </w:p>
    <w:p w14:paraId="65E61F4C"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средств связи,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выбывшим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проживающими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14:paraId="484BA610"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 правила по охране труда и пожарной безопасности.</w:t>
      </w:r>
    </w:p>
    <w:p w14:paraId="192E8C88"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14:paraId="29D1F348" w14:textId="77777777" w:rsidR="00C4099D" w:rsidRPr="00C4099D" w:rsidRDefault="00C4099D" w:rsidP="00C4099D">
      <w:pPr>
        <w:autoSpaceDE w:val="0"/>
        <w:autoSpaceDN w:val="0"/>
        <w:adjustRightInd w:val="0"/>
        <w:ind w:firstLine="540"/>
        <w:jc w:val="both"/>
        <w:rPr>
          <w:sz w:val="20"/>
          <w:szCs w:val="20"/>
        </w:rPr>
      </w:pPr>
    </w:p>
    <w:p w14:paraId="766EDBA2"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Директор (руководитель, заведующий)</w:t>
      </w:r>
    </w:p>
    <w:p w14:paraId="15ECC4D3" w14:textId="77777777" w:rsidR="00C4099D" w:rsidRPr="00C4099D" w:rsidRDefault="00C4099D" w:rsidP="00C4099D">
      <w:pPr>
        <w:autoSpaceDE w:val="0"/>
        <w:autoSpaceDN w:val="0"/>
        <w:adjustRightInd w:val="0"/>
        <w:jc w:val="center"/>
        <w:rPr>
          <w:b/>
          <w:sz w:val="20"/>
          <w:szCs w:val="20"/>
        </w:rPr>
      </w:pPr>
      <w:r w:rsidRPr="00C4099D">
        <w:rPr>
          <w:b/>
          <w:sz w:val="20"/>
          <w:szCs w:val="20"/>
        </w:rPr>
        <w:t>издательства учебной литературы и учебных пособий</w:t>
      </w:r>
    </w:p>
    <w:p w14:paraId="37478694" w14:textId="77777777" w:rsidR="00C4099D" w:rsidRPr="00C4099D" w:rsidRDefault="00C4099D" w:rsidP="00C4099D">
      <w:pPr>
        <w:autoSpaceDE w:val="0"/>
        <w:autoSpaceDN w:val="0"/>
        <w:adjustRightInd w:val="0"/>
        <w:ind w:firstLine="540"/>
        <w:jc w:val="both"/>
        <w:rPr>
          <w:b/>
          <w:sz w:val="20"/>
          <w:szCs w:val="20"/>
        </w:rPr>
      </w:pPr>
    </w:p>
    <w:p w14:paraId="4E02B0E2"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14:paraId="5848B520" w14:textId="77777777" w:rsidR="00C4099D" w:rsidRPr="00C4099D" w:rsidRDefault="00C4099D" w:rsidP="00C4099D">
      <w:pPr>
        <w:autoSpaceDE w:val="0"/>
        <w:autoSpaceDN w:val="0"/>
        <w:adjustRightInd w:val="0"/>
        <w:ind w:firstLine="539"/>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14:paraId="78598375" w14:textId="77777777" w:rsidR="00C4099D" w:rsidRPr="00C4099D" w:rsidRDefault="00C4099D" w:rsidP="00C4099D">
      <w:pPr>
        <w:autoSpaceDE w:val="0"/>
        <w:autoSpaceDN w:val="0"/>
        <w:adjustRightInd w:val="0"/>
        <w:ind w:firstLine="539"/>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14:paraId="1D1522DB" w14:textId="77777777" w:rsidR="00C4099D" w:rsidRPr="00C4099D" w:rsidRDefault="00C4099D" w:rsidP="00C4099D">
      <w:pPr>
        <w:autoSpaceDE w:val="0"/>
        <w:autoSpaceDN w:val="0"/>
        <w:adjustRightInd w:val="0"/>
        <w:ind w:firstLine="540"/>
        <w:jc w:val="both"/>
        <w:rPr>
          <w:sz w:val="20"/>
          <w:szCs w:val="20"/>
        </w:rPr>
      </w:pPr>
    </w:p>
    <w:p w14:paraId="4EE6EF12" w14:textId="77777777" w:rsidR="00C4099D" w:rsidRPr="00C4099D" w:rsidRDefault="00C4099D" w:rsidP="00C4099D">
      <w:pPr>
        <w:autoSpaceDE w:val="0"/>
        <w:autoSpaceDN w:val="0"/>
        <w:adjustRightInd w:val="0"/>
        <w:ind w:firstLine="540"/>
        <w:jc w:val="both"/>
        <w:rPr>
          <w:sz w:val="20"/>
          <w:szCs w:val="20"/>
        </w:rPr>
      </w:pPr>
    </w:p>
    <w:p w14:paraId="0C6E5245" w14:textId="77777777" w:rsidR="00C4099D" w:rsidRPr="00C4099D" w:rsidRDefault="00C4099D" w:rsidP="00C4099D">
      <w:pPr>
        <w:autoSpaceDE w:val="0"/>
        <w:autoSpaceDN w:val="0"/>
        <w:adjustRightInd w:val="0"/>
        <w:jc w:val="center"/>
        <w:outlineLvl w:val="2"/>
        <w:rPr>
          <w:b/>
          <w:sz w:val="20"/>
          <w:szCs w:val="20"/>
        </w:rPr>
      </w:pPr>
    </w:p>
    <w:p w14:paraId="7F56D48A"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Помощник ректора (проректора)</w:t>
      </w:r>
    </w:p>
    <w:p w14:paraId="4124AA2B" w14:textId="77777777" w:rsidR="00C4099D" w:rsidRPr="00C4099D" w:rsidRDefault="00C4099D" w:rsidP="00C4099D">
      <w:pPr>
        <w:autoSpaceDE w:val="0"/>
        <w:autoSpaceDN w:val="0"/>
        <w:adjustRightInd w:val="0"/>
        <w:jc w:val="center"/>
        <w:rPr>
          <w:b/>
          <w:sz w:val="20"/>
          <w:szCs w:val="20"/>
        </w:rPr>
      </w:pPr>
    </w:p>
    <w:p w14:paraId="36A10D29"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 xml:space="preserve">Должностные обязанности. </w:t>
      </w:r>
      <w:r w:rsidRPr="00C4099D">
        <w:rPr>
          <w:sz w:val="20"/>
          <w:szCs w:val="20"/>
        </w:rPr>
        <w:t>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14:paraId="5B82BA0E"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14:paraId="412894F6" w14:textId="77777777" w:rsidR="00C4099D" w:rsidRPr="00C4099D" w:rsidRDefault="00C4099D" w:rsidP="00C4099D">
      <w:pPr>
        <w:autoSpaceDE w:val="0"/>
        <w:autoSpaceDN w:val="0"/>
        <w:adjustRightInd w:val="0"/>
        <w:ind w:firstLine="540"/>
        <w:jc w:val="both"/>
        <w:rPr>
          <w:spacing w:val="-6"/>
          <w:sz w:val="20"/>
          <w:szCs w:val="20"/>
        </w:rPr>
      </w:pPr>
      <w:r w:rsidRPr="00C4099D">
        <w:rPr>
          <w:b/>
          <w:sz w:val="20"/>
          <w:szCs w:val="20"/>
        </w:rPr>
        <w:t>Требования к квалификации.</w:t>
      </w:r>
      <w:r w:rsidRPr="00C4099D">
        <w:rPr>
          <w:sz w:val="20"/>
          <w:szCs w:val="20"/>
        </w:rPr>
        <w:t xml:space="preserve"> </w:t>
      </w:r>
      <w:r w:rsidRPr="00C4099D">
        <w:rPr>
          <w:spacing w:val="-6"/>
          <w:sz w:val="20"/>
          <w:szCs w:val="20"/>
        </w:rPr>
        <w:t>Высшее профессиональное образование и стаж работы по направлению профессиональной деятельности не менее 3 лет.</w:t>
      </w:r>
    </w:p>
    <w:p w14:paraId="4CE76E18" w14:textId="77777777" w:rsidR="00C4099D" w:rsidRPr="00C4099D" w:rsidRDefault="00C4099D" w:rsidP="00C4099D">
      <w:pPr>
        <w:autoSpaceDE w:val="0"/>
        <w:autoSpaceDN w:val="0"/>
        <w:adjustRightInd w:val="0"/>
        <w:ind w:firstLine="540"/>
        <w:jc w:val="both"/>
        <w:rPr>
          <w:sz w:val="20"/>
          <w:szCs w:val="20"/>
        </w:rPr>
      </w:pPr>
    </w:p>
    <w:p w14:paraId="6577688E" w14:textId="77777777" w:rsidR="00C4099D" w:rsidRPr="00C4099D" w:rsidRDefault="00C4099D" w:rsidP="00C4099D">
      <w:pPr>
        <w:autoSpaceDE w:val="0"/>
        <w:autoSpaceDN w:val="0"/>
        <w:adjustRightInd w:val="0"/>
        <w:jc w:val="center"/>
        <w:outlineLvl w:val="1"/>
        <w:rPr>
          <w:b/>
          <w:sz w:val="20"/>
          <w:szCs w:val="20"/>
        </w:rPr>
      </w:pPr>
    </w:p>
    <w:p w14:paraId="30F3079F" w14:textId="77777777" w:rsidR="00C4099D" w:rsidRPr="00C4099D" w:rsidRDefault="00C4099D" w:rsidP="00C4099D">
      <w:pPr>
        <w:autoSpaceDE w:val="0"/>
        <w:autoSpaceDN w:val="0"/>
        <w:adjustRightInd w:val="0"/>
        <w:jc w:val="center"/>
        <w:outlineLvl w:val="1"/>
        <w:rPr>
          <w:b/>
          <w:sz w:val="20"/>
          <w:szCs w:val="20"/>
        </w:rPr>
      </w:pPr>
      <w:r w:rsidRPr="00C4099D">
        <w:rPr>
          <w:b/>
          <w:sz w:val="20"/>
          <w:szCs w:val="20"/>
        </w:rPr>
        <w:t>III. ДОЛЖНОСТИ ПРОФЕССОРСКО-ПРЕПОДАВАТЕЛЬСКОГО СОСТАВА</w:t>
      </w:r>
    </w:p>
    <w:p w14:paraId="76783826" w14:textId="77777777" w:rsidR="00C4099D" w:rsidRPr="00C4099D" w:rsidRDefault="00C4099D" w:rsidP="00C4099D">
      <w:pPr>
        <w:autoSpaceDE w:val="0"/>
        <w:autoSpaceDN w:val="0"/>
        <w:adjustRightInd w:val="0"/>
        <w:jc w:val="center"/>
        <w:rPr>
          <w:b/>
          <w:sz w:val="20"/>
          <w:szCs w:val="20"/>
        </w:rPr>
      </w:pPr>
    </w:p>
    <w:p w14:paraId="7D0EFE64"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Ассистент</w:t>
      </w:r>
    </w:p>
    <w:p w14:paraId="43423472" w14:textId="77777777" w:rsidR="00C4099D" w:rsidRPr="00C4099D" w:rsidRDefault="00C4099D" w:rsidP="00C4099D">
      <w:pPr>
        <w:autoSpaceDE w:val="0"/>
        <w:autoSpaceDN w:val="0"/>
        <w:adjustRightInd w:val="0"/>
        <w:jc w:val="center"/>
        <w:rPr>
          <w:b/>
          <w:sz w:val="20"/>
          <w:szCs w:val="20"/>
        </w:rPr>
      </w:pPr>
    </w:p>
    <w:p w14:paraId="5DE2C577"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 xml:space="preserve">Должностные обязанности. </w:t>
      </w:r>
      <w:r w:rsidRPr="00C4099D">
        <w:rPr>
          <w:sz w:val="20"/>
          <w:szCs w:val="20"/>
        </w:rPr>
        <w:t>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14:paraId="5FBE4E14"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14:paraId="22C64C07"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14:paraId="2C5F7E90" w14:textId="77777777" w:rsidR="00C4099D" w:rsidRPr="00C4099D" w:rsidRDefault="00C4099D" w:rsidP="00C4099D">
      <w:pPr>
        <w:autoSpaceDE w:val="0"/>
        <w:autoSpaceDN w:val="0"/>
        <w:adjustRightInd w:val="0"/>
        <w:ind w:firstLine="540"/>
        <w:jc w:val="both"/>
        <w:rPr>
          <w:sz w:val="20"/>
          <w:szCs w:val="20"/>
        </w:rPr>
      </w:pPr>
    </w:p>
    <w:p w14:paraId="668721DE"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Преподаватель</w:t>
      </w:r>
    </w:p>
    <w:p w14:paraId="692B2D65" w14:textId="77777777" w:rsidR="00C4099D" w:rsidRPr="00C4099D" w:rsidRDefault="00C4099D" w:rsidP="00C4099D">
      <w:pPr>
        <w:autoSpaceDE w:val="0"/>
        <w:autoSpaceDN w:val="0"/>
        <w:adjustRightInd w:val="0"/>
        <w:jc w:val="center"/>
        <w:rPr>
          <w:b/>
          <w:sz w:val="20"/>
          <w:szCs w:val="20"/>
        </w:rPr>
      </w:pPr>
    </w:p>
    <w:p w14:paraId="38795D2D"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14:paraId="22F846E4"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14:paraId="29C44D81"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14:paraId="6ADE1BF0" w14:textId="77777777" w:rsidR="00C4099D" w:rsidRPr="00C4099D" w:rsidRDefault="00C4099D" w:rsidP="00C4099D">
      <w:pPr>
        <w:autoSpaceDE w:val="0"/>
        <w:autoSpaceDN w:val="0"/>
        <w:adjustRightInd w:val="0"/>
        <w:ind w:firstLine="540"/>
        <w:jc w:val="both"/>
        <w:rPr>
          <w:sz w:val="20"/>
          <w:szCs w:val="20"/>
        </w:rPr>
      </w:pPr>
    </w:p>
    <w:p w14:paraId="65E2AA5D"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Старший преподаватель</w:t>
      </w:r>
    </w:p>
    <w:p w14:paraId="43AEAC71" w14:textId="77777777" w:rsidR="00C4099D" w:rsidRPr="00C4099D" w:rsidRDefault="00C4099D" w:rsidP="00C4099D">
      <w:pPr>
        <w:autoSpaceDE w:val="0"/>
        <w:autoSpaceDN w:val="0"/>
        <w:adjustRightInd w:val="0"/>
        <w:jc w:val="center"/>
        <w:rPr>
          <w:b/>
          <w:sz w:val="20"/>
          <w:szCs w:val="20"/>
        </w:rPr>
      </w:pPr>
    </w:p>
    <w:p w14:paraId="1F1A5228"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 xml:space="preserve">Должностные обязанности. </w:t>
      </w:r>
      <w:r w:rsidRPr="00C4099D">
        <w:rPr>
          <w:sz w:val="20"/>
          <w:szCs w:val="20"/>
        </w:rPr>
        <w:t>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14:paraId="4FCE799C"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14:paraId="3F1C2E8A"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14:paraId="373227F2" w14:textId="77777777" w:rsidR="00C4099D" w:rsidRPr="00C4099D" w:rsidRDefault="00C4099D" w:rsidP="00C4099D">
      <w:pPr>
        <w:autoSpaceDE w:val="0"/>
        <w:autoSpaceDN w:val="0"/>
        <w:adjustRightInd w:val="0"/>
        <w:ind w:firstLine="540"/>
        <w:jc w:val="both"/>
        <w:rPr>
          <w:sz w:val="20"/>
          <w:szCs w:val="20"/>
        </w:rPr>
      </w:pPr>
    </w:p>
    <w:p w14:paraId="1A333127"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Доцент</w:t>
      </w:r>
    </w:p>
    <w:p w14:paraId="38F16E86" w14:textId="77777777" w:rsidR="00C4099D" w:rsidRPr="00C4099D" w:rsidRDefault="00C4099D" w:rsidP="00C4099D">
      <w:pPr>
        <w:autoSpaceDE w:val="0"/>
        <w:autoSpaceDN w:val="0"/>
        <w:adjustRightInd w:val="0"/>
        <w:jc w:val="center"/>
        <w:rPr>
          <w:b/>
          <w:sz w:val="20"/>
          <w:szCs w:val="20"/>
        </w:rPr>
      </w:pPr>
    </w:p>
    <w:p w14:paraId="2129DDDA"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14:paraId="5E30BF7F"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14:paraId="0F2F5A09"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14:paraId="269DB827" w14:textId="77777777" w:rsidR="00C4099D" w:rsidRPr="00C4099D" w:rsidRDefault="00C4099D" w:rsidP="00C4099D">
      <w:pPr>
        <w:autoSpaceDE w:val="0"/>
        <w:autoSpaceDN w:val="0"/>
        <w:adjustRightInd w:val="0"/>
        <w:ind w:firstLine="540"/>
        <w:jc w:val="both"/>
        <w:rPr>
          <w:sz w:val="20"/>
          <w:szCs w:val="20"/>
        </w:rPr>
      </w:pPr>
    </w:p>
    <w:p w14:paraId="0BAE8271"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Профессор</w:t>
      </w:r>
    </w:p>
    <w:p w14:paraId="40CEED76" w14:textId="77777777" w:rsidR="00C4099D" w:rsidRPr="00C4099D" w:rsidRDefault="00C4099D" w:rsidP="00C4099D">
      <w:pPr>
        <w:autoSpaceDE w:val="0"/>
        <w:autoSpaceDN w:val="0"/>
        <w:adjustRightInd w:val="0"/>
        <w:jc w:val="center"/>
        <w:rPr>
          <w:b/>
          <w:sz w:val="20"/>
          <w:szCs w:val="20"/>
        </w:rPr>
      </w:pPr>
    </w:p>
    <w:p w14:paraId="5D789B7C"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14:paraId="76F1D928"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w:t>
      </w:r>
      <w:bookmarkStart w:id="0" w:name="_GoBack"/>
      <w:bookmarkEnd w:id="0"/>
      <w:r w:rsidRPr="00C4099D">
        <w:rPr>
          <w:sz w:val="20"/>
          <w:szCs w:val="20"/>
        </w:rPr>
        <w:t>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14:paraId="3724D010"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Высшее профессиональное образование, ученая степень доктора наук и стаж научно-педагогической работы не менее 5 лет или ученое звание профессора.</w:t>
      </w:r>
    </w:p>
    <w:p w14:paraId="1A4ECB75" w14:textId="77777777" w:rsidR="00C4099D" w:rsidRPr="00C4099D" w:rsidRDefault="00C4099D" w:rsidP="00C4099D">
      <w:pPr>
        <w:autoSpaceDE w:val="0"/>
        <w:autoSpaceDN w:val="0"/>
        <w:adjustRightInd w:val="0"/>
        <w:ind w:firstLine="540"/>
        <w:jc w:val="both"/>
        <w:rPr>
          <w:sz w:val="20"/>
          <w:szCs w:val="20"/>
        </w:rPr>
      </w:pPr>
    </w:p>
    <w:p w14:paraId="5BE01295" w14:textId="77777777" w:rsidR="00C4099D" w:rsidRPr="00C4099D" w:rsidRDefault="00C4099D" w:rsidP="00C4099D">
      <w:pPr>
        <w:autoSpaceDE w:val="0"/>
        <w:autoSpaceDN w:val="0"/>
        <w:adjustRightInd w:val="0"/>
        <w:ind w:firstLine="540"/>
        <w:jc w:val="both"/>
        <w:rPr>
          <w:sz w:val="20"/>
          <w:szCs w:val="20"/>
        </w:rPr>
      </w:pPr>
    </w:p>
    <w:p w14:paraId="3E35B81E"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Заведующий кафедрой</w:t>
      </w:r>
    </w:p>
    <w:p w14:paraId="2DE53682" w14:textId="77777777" w:rsidR="00C4099D" w:rsidRPr="00C4099D" w:rsidRDefault="00C4099D" w:rsidP="00C4099D">
      <w:pPr>
        <w:autoSpaceDE w:val="0"/>
        <w:autoSpaceDN w:val="0"/>
        <w:adjustRightInd w:val="0"/>
        <w:jc w:val="center"/>
        <w:rPr>
          <w:b/>
          <w:sz w:val="20"/>
          <w:szCs w:val="20"/>
        </w:rPr>
      </w:pPr>
    </w:p>
    <w:p w14:paraId="4D68EA60"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14:paraId="4CF433D9"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14:paraId="4F75F6E7"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14:paraId="7B8DEB68" w14:textId="77777777" w:rsidR="00C4099D" w:rsidRPr="00C4099D" w:rsidRDefault="00C4099D" w:rsidP="00C4099D">
      <w:pPr>
        <w:autoSpaceDE w:val="0"/>
        <w:autoSpaceDN w:val="0"/>
        <w:adjustRightInd w:val="0"/>
        <w:ind w:firstLine="540"/>
        <w:jc w:val="both"/>
        <w:rPr>
          <w:sz w:val="20"/>
          <w:szCs w:val="20"/>
        </w:rPr>
      </w:pPr>
    </w:p>
    <w:p w14:paraId="0E8CFFC7"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Декан факультета (директор института)</w:t>
      </w:r>
    </w:p>
    <w:p w14:paraId="523D26AC" w14:textId="77777777" w:rsidR="00C4099D" w:rsidRPr="00C4099D" w:rsidRDefault="00C4099D" w:rsidP="00C4099D">
      <w:pPr>
        <w:autoSpaceDE w:val="0"/>
        <w:autoSpaceDN w:val="0"/>
        <w:adjustRightInd w:val="0"/>
        <w:jc w:val="center"/>
        <w:rPr>
          <w:b/>
          <w:sz w:val="20"/>
          <w:szCs w:val="20"/>
        </w:rPr>
      </w:pPr>
    </w:p>
    <w:p w14:paraId="0F0162DD"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14:paraId="433A6B9C"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14:paraId="333F29C5"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Высшее профессиональное образование, стаж научной или научно-педагогической работы не менее 5 лет, наличие ученой степени или ученого звания.</w:t>
      </w:r>
    </w:p>
    <w:p w14:paraId="19324C33" w14:textId="77777777" w:rsidR="00C4099D" w:rsidRPr="00C4099D" w:rsidRDefault="00C4099D" w:rsidP="00C4099D">
      <w:pPr>
        <w:autoSpaceDE w:val="0"/>
        <w:autoSpaceDN w:val="0"/>
        <w:adjustRightInd w:val="0"/>
        <w:ind w:firstLine="540"/>
        <w:jc w:val="both"/>
        <w:rPr>
          <w:sz w:val="20"/>
          <w:szCs w:val="20"/>
        </w:rPr>
      </w:pPr>
    </w:p>
    <w:p w14:paraId="39A20E01" w14:textId="77777777" w:rsidR="00C4099D" w:rsidRPr="00C4099D" w:rsidRDefault="00C4099D" w:rsidP="00C4099D">
      <w:pPr>
        <w:autoSpaceDE w:val="0"/>
        <w:autoSpaceDN w:val="0"/>
        <w:adjustRightInd w:val="0"/>
        <w:jc w:val="center"/>
        <w:outlineLvl w:val="1"/>
        <w:rPr>
          <w:b/>
          <w:sz w:val="20"/>
          <w:szCs w:val="20"/>
        </w:rPr>
      </w:pPr>
      <w:r w:rsidRPr="00C4099D">
        <w:rPr>
          <w:b/>
          <w:sz w:val="20"/>
          <w:szCs w:val="20"/>
        </w:rPr>
        <w:t>IV. ДОЛЖНОСТИ РАБОТНИКОВ АДМИНИСТРАТИВНО-ХОЗЯЙСТВЕННОГО И УЧЕБНО-ВСПОМОГАТЕЛЬНОГО ПЕРСОНАЛА</w:t>
      </w:r>
    </w:p>
    <w:p w14:paraId="19000F29" w14:textId="77777777" w:rsidR="00C4099D" w:rsidRPr="00C4099D" w:rsidRDefault="00C4099D" w:rsidP="00C4099D">
      <w:pPr>
        <w:autoSpaceDE w:val="0"/>
        <w:autoSpaceDN w:val="0"/>
        <w:adjustRightInd w:val="0"/>
        <w:jc w:val="center"/>
        <w:rPr>
          <w:b/>
          <w:sz w:val="20"/>
          <w:szCs w:val="20"/>
        </w:rPr>
      </w:pPr>
    </w:p>
    <w:p w14:paraId="325266B8"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Диспетчер факультета</w:t>
      </w:r>
    </w:p>
    <w:p w14:paraId="1E3B7DFB" w14:textId="77777777" w:rsidR="00C4099D" w:rsidRPr="00C4099D" w:rsidRDefault="00C4099D" w:rsidP="00C4099D">
      <w:pPr>
        <w:autoSpaceDE w:val="0"/>
        <w:autoSpaceDN w:val="0"/>
        <w:adjustRightInd w:val="0"/>
        <w:ind w:firstLine="540"/>
        <w:jc w:val="both"/>
        <w:rPr>
          <w:sz w:val="20"/>
          <w:szCs w:val="20"/>
        </w:rPr>
      </w:pPr>
    </w:p>
    <w:p w14:paraId="6B5CD78E"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Выполняет работу по составлению расписания учебных занятий по семестрам (иным графикам занятий) на факультете. Осуществляет контроль за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контроль за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14:paraId="63C64677"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14:paraId="488A2204"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Среднее профессиональное образование без предъявления требований к стажу работы.</w:t>
      </w:r>
    </w:p>
    <w:p w14:paraId="7647C4AC" w14:textId="77777777" w:rsidR="00C4099D" w:rsidRPr="00C4099D" w:rsidRDefault="00C4099D" w:rsidP="00C4099D">
      <w:pPr>
        <w:autoSpaceDE w:val="0"/>
        <w:autoSpaceDN w:val="0"/>
        <w:adjustRightInd w:val="0"/>
        <w:ind w:firstLine="540"/>
        <w:jc w:val="both"/>
        <w:rPr>
          <w:sz w:val="20"/>
          <w:szCs w:val="20"/>
        </w:rPr>
      </w:pPr>
    </w:p>
    <w:p w14:paraId="3A50F6CB"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Тьютор</w:t>
      </w:r>
    </w:p>
    <w:p w14:paraId="4F188A69" w14:textId="77777777" w:rsidR="00C4099D" w:rsidRPr="00C4099D" w:rsidRDefault="00C4099D" w:rsidP="00C4099D">
      <w:pPr>
        <w:autoSpaceDE w:val="0"/>
        <w:autoSpaceDN w:val="0"/>
        <w:adjustRightInd w:val="0"/>
        <w:jc w:val="center"/>
        <w:rPr>
          <w:b/>
          <w:sz w:val="20"/>
          <w:szCs w:val="20"/>
        </w:rPr>
      </w:pPr>
    </w:p>
    <w:p w14:paraId="7B82AE9D"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(тьюториалов).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14:paraId="5F71C062"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 основы административного и трудового законодательства; правила по охране труда и пожарной безопасности.</w:t>
      </w:r>
    </w:p>
    <w:p w14:paraId="29EE597A"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Требования к квалификации.</w:t>
      </w:r>
      <w:r w:rsidRPr="00C4099D">
        <w:rPr>
          <w:sz w:val="20"/>
          <w:szCs w:val="20"/>
        </w:rPr>
        <w:t xml:space="preserve"> Высшее профессиональное образование и стаж работы в образовательном учреждении не менее 3 лет.</w:t>
      </w:r>
    </w:p>
    <w:p w14:paraId="37EB6A0C" w14:textId="77777777" w:rsidR="00C4099D" w:rsidRPr="00C4099D" w:rsidRDefault="00C4099D" w:rsidP="00C4099D">
      <w:pPr>
        <w:autoSpaceDE w:val="0"/>
        <w:autoSpaceDN w:val="0"/>
        <w:adjustRightInd w:val="0"/>
        <w:ind w:firstLine="540"/>
        <w:jc w:val="both"/>
        <w:rPr>
          <w:sz w:val="20"/>
          <w:szCs w:val="20"/>
        </w:rPr>
      </w:pPr>
    </w:p>
    <w:p w14:paraId="5D502832"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Специалист по учебно-методической работе</w:t>
      </w:r>
    </w:p>
    <w:p w14:paraId="6722FE32" w14:textId="77777777" w:rsidR="00C4099D" w:rsidRPr="00C4099D" w:rsidRDefault="00C4099D" w:rsidP="00C4099D">
      <w:pPr>
        <w:autoSpaceDE w:val="0"/>
        <w:autoSpaceDN w:val="0"/>
        <w:adjustRightInd w:val="0"/>
        <w:ind w:firstLine="540"/>
        <w:jc w:val="both"/>
        <w:rPr>
          <w:b/>
          <w:sz w:val="20"/>
          <w:szCs w:val="20"/>
        </w:rPr>
      </w:pPr>
    </w:p>
    <w:p w14:paraId="447EC3EB"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Должностные обязанности.</w:t>
      </w:r>
      <w:r w:rsidRPr="00C4099D">
        <w:rPr>
          <w:sz w:val="20"/>
          <w:szCs w:val="20"/>
        </w:rPr>
        <w:t xml:space="preserve">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14:paraId="4E2EDC98"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 правила по охране труда и пожарной безопасности.</w:t>
      </w:r>
    </w:p>
    <w:p w14:paraId="76D1A555" w14:textId="77777777" w:rsidR="00C4099D" w:rsidRPr="00C4099D" w:rsidRDefault="00C4099D" w:rsidP="00C4099D">
      <w:pPr>
        <w:autoSpaceDE w:val="0"/>
        <w:autoSpaceDN w:val="0"/>
        <w:adjustRightInd w:val="0"/>
        <w:ind w:firstLine="540"/>
        <w:jc w:val="both"/>
        <w:rPr>
          <w:b/>
          <w:sz w:val="20"/>
          <w:szCs w:val="20"/>
        </w:rPr>
      </w:pPr>
      <w:r w:rsidRPr="00C4099D">
        <w:rPr>
          <w:b/>
          <w:sz w:val="20"/>
          <w:szCs w:val="20"/>
        </w:rPr>
        <w:t>Требования к квалификации.</w:t>
      </w:r>
    </w:p>
    <w:p w14:paraId="63C0A038"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14:paraId="6FCF6560"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14:paraId="0270F656"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Специалист по учебно-методической работе - высшее профессиональное образование без предъявления требований к стажу работы.</w:t>
      </w:r>
    </w:p>
    <w:p w14:paraId="42A6E86E" w14:textId="77777777" w:rsidR="00C4099D" w:rsidRPr="00C4099D" w:rsidRDefault="00C4099D" w:rsidP="00C4099D">
      <w:pPr>
        <w:autoSpaceDE w:val="0"/>
        <w:autoSpaceDN w:val="0"/>
        <w:adjustRightInd w:val="0"/>
        <w:ind w:firstLine="540"/>
        <w:jc w:val="both"/>
        <w:rPr>
          <w:sz w:val="20"/>
          <w:szCs w:val="20"/>
        </w:rPr>
      </w:pPr>
    </w:p>
    <w:p w14:paraId="182F9DBB" w14:textId="77777777" w:rsidR="00C4099D" w:rsidRPr="00C4099D" w:rsidRDefault="00C4099D" w:rsidP="00C4099D">
      <w:pPr>
        <w:autoSpaceDE w:val="0"/>
        <w:autoSpaceDN w:val="0"/>
        <w:adjustRightInd w:val="0"/>
        <w:jc w:val="center"/>
        <w:outlineLvl w:val="2"/>
        <w:rPr>
          <w:b/>
          <w:sz w:val="20"/>
          <w:szCs w:val="20"/>
        </w:rPr>
      </w:pPr>
      <w:r w:rsidRPr="00C4099D">
        <w:rPr>
          <w:b/>
          <w:sz w:val="20"/>
          <w:szCs w:val="20"/>
        </w:rPr>
        <w:t>Учебный мастер</w:t>
      </w:r>
    </w:p>
    <w:p w14:paraId="75C2CA46" w14:textId="77777777" w:rsidR="00C4099D" w:rsidRPr="00C4099D" w:rsidRDefault="00C4099D" w:rsidP="00C4099D">
      <w:pPr>
        <w:autoSpaceDE w:val="0"/>
        <w:autoSpaceDN w:val="0"/>
        <w:adjustRightInd w:val="0"/>
        <w:jc w:val="center"/>
        <w:rPr>
          <w:b/>
          <w:sz w:val="20"/>
          <w:szCs w:val="20"/>
        </w:rPr>
      </w:pPr>
    </w:p>
    <w:p w14:paraId="4CD6DA3D"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 xml:space="preserve">Должностные обязанности. </w:t>
      </w:r>
      <w:r w:rsidRPr="00C4099D">
        <w:rPr>
          <w:sz w:val="20"/>
          <w:szCs w:val="20"/>
        </w:rPr>
        <w:t>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энерго- и теплосбережения.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14:paraId="697F24E8" w14:textId="77777777" w:rsidR="00C4099D" w:rsidRPr="00C4099D" w:rsidRDefault="00C4099D" w:rsidP="00C4099D">
      <w:pPr>
        <w:autoSpaceDE w:val="0"/>
        <w:autoSpaceDN w:val="0"/>
        <w:adjustRightInd w:val="0"/>
        <w:ind w:firstLine="540"/>
        <w:jc w:val="both"/>
        <w:rPr>
          <w:sz w:val="20"/>
          <w:szCs w:val="20"/>
        </w:rPr>
      </w:pPr>
      <w:r w:rsidRPr="00C4099D">
        <w:rPr>
          <w:b/>
          <w:sz w:val="20"/>
          <w:szCs w:val="20"/>
        </w:rPr>
        <w:t>Должен знать:</w:t>
      </w:r>
      <w:r w:rsidRPr="00C4099D">
        <w:rPr>
          <w:sz w:val="20"/>
          <w:szCs w:val="20"/>
        </w:rPr>
        <w:t xml:space="preserve">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14:paraId="4DB7D4D0" w14:textId="77777777" w:rsidR="00C4099D" w:rsidRPr="00C4099D" w:rsidRDefault="00C4099D" w:rsidP="00C4099D">
      <w:pPr>
        <w:autoSpaceDE w:val="0"/>
        <w:autoSpaceDN w:val="0"/>
        <w:adjustRightInd w:val="0"/>
        <w:ind w:firstLine="540"/>
        <w:jc w:val="both"/>
        <w:rPr>
          <w:b/>
          <w:sz w:val="20"/>
          <w:szCs w:val="20"/>
        </w:rPr>
      </w:pPr>
      <w:r w:rsidRPr="00C4099D">
        <w:rPr>
          <w:b/>
          <w:sz w:val="20"/>
          <w:szCs w:val="20"/>
        </w:rPr>
        <w:t>Требования к квалификации.</w:t>
      </w:r>
    </w:p>
    <w:p w14:paraId="206C050F"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Учебный мастер I категории - высшее профессиональное образование и стаж работы в должности учебного мастера II категории не менее 3 лет.</w:t>
      </w:r>
    </w:p>
    <w:p w14:paraId="6B0ACD97"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Учебный мастер II категории - высшее профессиональное образование и стаж работы в должности учебного мастера не менее 2 лет.</w:t>
      </w:r>
    </w:p>
    <w:p w14:paraId="187DFC17" w14:textId="77777777" w:rsidR="00C4099D" w:rsidRPr="00C4099D" w:rsidRDefault="00C4099D" w:rsidP="00C4099D">
      <w:pPr>
        <w:autoSpaceDE w:val="0"/>
        <w:autoSpaceDN w:val="0"/>
        <w:adjustRightInd w:val="0"/>
        <w:ind w:firstLine="540"/>
        <w:jc w:val="both"/>
        <w:rPr>
          <w:sz w:val="20"/>
          <w:szCs w:val="20"/>
        </w:rPr>
      </w:pPr>
      <w:r w:rsidRPr="00C4099D">
        <w:rPr>
          <w:sz w:val="20"/>
          <w:szCs w:val="20"/>
        </w:rP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14:paraId="343CB6ED" w14:textId="77777777" w:rsidR="00C4099D" w:rsidRPr="00C4099D" w:rsidRDefault="00C4099D" w:rsidP="00C4099D">
      <w:pPr>
        <w:rPr>
          <w:sz w:val="20"/>
          <w:szCs w:val="20"/>
        </w:rPr>
      </w:pPr>
    </w:p>
    <w:p w14:paraId="18428142" w14:textId="77777777" w:rsidR="00DA6594" w:rsidRPr="00C4099D" w:rsidRDefault="00DA6594" w:rsidP="00C4099D">
      <w:pPr>
        <w:rPr>
          <w:sz w:val="20"/>
          <w:szCs w:val="20"/>
        </w:rPr>
      </w:pPr>
    </w:p>
    <w:sectPr w:rsidR="00DA6594" w:rsidRPr="00C4099D" w:rsidSect="006E72AF">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56DB9" w14:textId="77777777" w:rsidR="006E72AF" w:rsidRDefault="006E72AF">
      <w:r>
        <w:separator/>
      </w:r>
    </w:p>
  </w:endnote>
  <w:endnote w:type="continuationSeparator" w:id="0">
    <w:p w14:paraId="1EE75BE7" w14:textId="77777777" w:rsidR="006E72AF" w:rsidRDefault="006E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F6A8D" w14:textId="77777777" w:rsidR="006E72AF" w:rsidRDefault="006E72AF">
      <w:r>
        <w:separator/>
      </w:r>
    </w:p>
  </w:footnote>
  <w:footnote w:type="continuationSeparator" w:id="0">
    <w:p w14:paraId="7B14C8D5" w14:textId="77777777" w:rsidR="006E72AF" w:rsidRDefault="006E72AF">
      <w:r>
        <w:continuationSeparator/>
      </w:r>
    </w:p>
  </w:footnote>
  <w:footnote w:id="1">
    <w:p w14:paraId="18F7C231" w14:textId="77777777" w:rsidR="00C4099D" w:rsidRPr="00C06E0C" w:rsidRDefault="00C4099D" w:rsidP="00C4099D">
      <w:pPr>
        <w:pStyle w:val="a6"/>
        <w:rPr>
          <w:sz w:val="24"/>
          <w:szCs w:val="24"/>
        </w:rPr>
      </w:pPr>
      <w:r w:rsidRPr="00C06E0C">
        <w:rPr>
          <w:rStyle w:val="a7"/>
          <w:sz w:val="24"/>
          <w:szCs w:val="24"/>
        </w:rPr>
        <w:footnoteRef/>
      </w:r>
      <w:r w:rsidRPr="00C06E0C">
        <w:rPr>
          <w:sz w:val="24"/>
          <w:szCs w:val="24"/>
        </w:rPr>
        <w:t xml:space="preserve"> Здесь и далее институт - структурное подразделение академии, университета.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7713" w14:textId="77777777" w:rsidR="006E72AF" w:rsidRDefault="006E72AF" w:rsidP="006E72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441D79" w14:textId="77777777" w:rsidR="006E72AF" w:rsidRDefault="006E72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F969" w14:textId="77777777" w:rsidR="006E72AF" w:rsidRDefault="006E72AF" w:rsidP="006E72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95E41">
      <w:rPr>
        <w:rStyle w:val="a5"/>
        <w:noProof/>
      </w:rPr>
      <w:t>14</w:t>
    </w:r>
    <w:r>
      <w:rPr>
        <w:rStyle w:val="a5"/>
      </w:rPr>
      <w:fldChar w:fldCharType="end"/>
    </w:r>
  </w:p>
  <w:p w14:paraId="14BAE17A" w14:textId="77777777" w:rsidR="006E72AF" w:rsidRDefault="006E72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9D"/>
    <w:rsid w:val="000651E3"/>
    <w:rsid w:val="00095E41"/>
    <w:rsid w:val="004058EC"/>
    <w:rsid w:val="0057485B"/>
    <w:rsid w:val="006E72AF"/>
    <w:rsid w:val="00780A62"/>
    <w:rsid w:val="0083435D"/>
    <w:rsid w:val="00A70E61"/>
    <w:rsid w:val="00A91E9B"/>
    <w:rsid w:val="00BB3041"/>
    <w:rsid w:val="00C4099D"/>
    <w:rsid w:val="00DA6594"/>
    <w:rsid w:val="00F42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080549"/>
  <w15:chartTrackingRefBased/>
  <w15:docId w15:val="{E69280A2-38EE-49E1-87DF-613C86AF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99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C4099D"/>
    <w:pPr>
      <w:widowControl w:val="0"/>
      <w:autoSpaceDE w:val="0"/>
      <w:autoSpaceDN w:val="0"/>
      <w:adjustRightInd w:val="0"/>
    </w:pPr>
    <w:rPr>
      <w:b/>
      <w:bCs/>
      <w:sz w:val="24"/>
      <w:szCs w:val="24"/>
    </w:rPr>
  </w:style>
  <w:style w:type="table" w:styleId="a3">
    <w:name w:val="Table Grid"/>
    <w:basedOn w:val="a1"/>
    <w:rsid w:val="00C4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099D"/>
    <w:pPr>
      <w:tabs>
        <w:tab w:val="center" w:pos="4677"/>
        <w:tab w:val="right" w:pos="9355"/>
      </w:tabs>
    </w:pPr>
  </w:style>
  <w:style w:type="character" w:styleId="a5">
    <w:name w:val="page number"/>
    <w:basedOn w:val="a0"/>
    <w:rsid w:val="00C4099D"/>
  </w:style>
  <w:style w:type="paragraph" w:styleId="a6">
    <w:name w:val="footnote text"/>
    <w:basedOn w:val="a"/>
    <w:semiHidden/>
    <w:rsid w:val="00C4099D"/>
    <w:rPr>
      <w:sz w:val="20"/>
      <w:szCs w:val="20"/>
    </w:rPr>
  </w:style>
  <w:style w:type="character" w:styleId="a7">
    <w:name w:val="footnote reference"/>
    <w:basedOn w:val="a0"/>
    <w:semiHidden/>
    <w:rsid w:val="00C4099D"/>
    <w:rPr>
      <w:vertAlign w:val="superscript"/>
    </w:rPr>
  </w:style>
  <w:style w:type="paragraph" w:styleId="a8">
    <w:name w:val="Normal (Web)"/>
    <w:basedOn w:val="a"/>
    <w:rsid w:val="00C409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26273">
      <w:bodyDiv w:val="1"/>
      <w:marLeft w:val="0"/>
      <w:marRight w:val="0"/>
      <w:marTop w:val="0"/>
      <w:marBottom w:val="0"/>
      <w:divBdr>
        <w:top w:val="none" w:sz="0" w:space="0" w:color="auto"/>
        <w:left w:val="none" w:sz="0" w:space="0" w:color="auto"/>
        <w:bottom w:val="none" w:sz="0" w:space="0" w:color="auto"/>
        <w:right w:val="none" w:sz="0" w:space="0" w:color="auto"/>
      </w:divBdr>
      <w:divsChild>
        <w:div w:id="1659454672">
          <w:marLeft w:val="0"/>
          <w:marRight w:val="0"/>
          <w:marTop w:val="0"/>
          <w:marBottom w:val="0"/>
          <w:divBdr>
            <w:top w:val="none" w:sz="0" w:space="0" w:color="auto"/>
            <w:left w:val="none" w:sz="0" w:space="0" w:color="auto"/>
            <w:bottom w:val="none" w:sz="0" w:space="0" w:color="auto"/>
            <w:right w:val="none" w:sz="0" w:space="0" w:color="auto"/>
          </w:divBdr>
          <w:divsChild>
            <w:div w:id="1993365679">
              <w:marLeft w:val="150"/>
              <w:marRight w:val="150"/>
              <w:marTop w:val="0"/>
              <w:marBottom w:val="0"/>
              <w:divBdr>
                <w:top w:val="none" w:sz="0" w:space="0" w:color="auto"/>
                <w:left w:val="none" w:sz="0" w:space="0" w:color="auto"/>
                <w:bottom w:val="none" w:sz="0" w:space="0" w:color="auto"/>
                <w:right w:val="none" w:sz="0" w:space="0" w:color="auto"/>
              </w:divBdr>
              <w:divsChild>
                <w:div w:id="951010772">
                  <w:marLeft w:val="0"/>
                  <w:marRight w:val="0"/>
                  <w:marTop w:val="225"/>
                  <w:marBottom w:val="0"/>
                  <w:divBdr>
                    <w:top w:val="single" w:sz="6" w:space="11" w:color="003D4D"/>
                    <w:left w:val="none" w:sz="0" w:space="0" w:color="auto"/>
                    <w:bottom w:val="none" w:sz="0" w:space="0" w:color="auto"/>
                    <w:right w:val="none" w:sz="0" w:space="0" w:color="auto"/>
                  </w:divBdr>
                  <w:divsChild>
                    <w:div w:id="1011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051F6437EDACE42B2E9AB8B5BA50F0E" ma:contentTypeVersion="2" ma:contentTypeDescription="Создание документа." ma:contentTypeScope="" ma:versionID="3b2702821321140cd36e03f445d72a59">
  <xsd:schema xmlns:xsd="http://www.w3.org/2001/XMLSchema" xmlns:xs="http://www.w3.org/2001/XMLSchema" xmlns:p="http://schemas.microsoft.com/office/2006/metadata/properties" xmlns:ns3="fa28e70c-56e7-4b5c-a3c7-bdb7bfb84d94" targetNamespace="http://schemas.microsoft.com/office/2006/metadata/properties" ma:root="true" ma:fieldsID="50686b2560cffce9f32e0e60cd10f069" ns3:_="">
    <xsd:import namespace="fa28e70c-56e7-4b5c-a3c7-bdb7bfb84d94"/>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8e70c-56e7-4b5c-a3c7-bdb7bfb84d9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484A2-2492-4B7E-A848-CD5847CA56A6}"/>
</file>

<file path=customXml/itemProps2.xml><?xml version="1.0" encoding="utf-8"?>
<ds:datastoreItem xmlns:ds="http://schemas.openxmlformats.org/officeDocument/2006/customXml" ds:itemID="{2BCE89B5-E930-41CD-8981-AAC77CDECB5E}"/>
</file>

<file path=customXml/itemProps3.xml><?xml version="1.0" encoding="utf-8"?>
<ds:datastoreItem xmlns:ds="http://schemas.openxmlformats.org/officeDocument/2006/customXml" ds:itemID="{1A6F8BED-64FD-41E3-87FA-8B9776F9FAD6}"/>
</file>

<file path=docProps/app.xml><?xml version="1.0" encoding="utf-8"?>
<Properties xmlns="http://schemas.openxmlformats.org/officeDocument/2006/extended-properties" xmlns:vt="http://schemas.openxmlformats.org/officeDocument/2006/docPropsVTypes">
  <Template>Normal</Template>
  <TotalTime>1</TotalTime>
  <Pages>18</Pages>
  <Words>13605</Words>
  <Characters>77549</Characters>
  <Application>Microsoft Office Word</Application>
  <DocSecurity>4</DocSecurity>
  <Lines>646</Lines>
  <Paragraphs>181</Paragraphs>
  <ScaleCrop>false</ScaleCrop>
  <HeadingPairs>
    <vt:vector size="2" baseType="variant">
      <vt:variant>
        <vt:lpstr>Название</vt:lpstr>
      </vt:variant>
      <vt:variant>
        <vt:i4>1</vt:i4>
      </vt:variant>
    </vt:vector>
  </HeadingPairs>
  <TitlesOfParts>
    <vt:vector size="1" baseType="lpstr">
      <vt:lpstr>Приказ Минздравсоцразвития России №1н от 11 января 2011 г</vt:lpstr>
    </vt:vector>
  </TitlesOfParts>
  <Company>PGPU</Company>
  <LinksUpToDate>false</LinksUpToDate>
  <CharactersWithSpaces>90973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№1н от 11 января 2011 г</dc:title>
  <dc:subject/>
  <dc:creator>fpk</dc:creator>
  <cp:keywords/>
  <dc:description/>
  <cp:lastModifiedBy>Р.В. Комаров</cp:lastModifiedBy>
  <cp:revision>2</cp:revision>
  <dcterms:created xsi:type="dcterms:W3CDTF">2015-02-04T14:15:00Z</dcterms:created>
  <dcterms:modified xsi:type="dcterms:W3CDTF">2015-02-04T14:15:00Z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0x010100A051F6437EDACE42B2E9AB8B5BA50F0E</vt:lpwstr>
  </property>
</Properties>
</file>