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D7AA" w14:textId="77777777" w:rsidR="000E7A06" w:rsidRPr="00887070" w:rsidRDefault="000E7A06" w:rsidP="000E7A06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30705E90" w14:textId="77777777" w:rsidR="000E7A06" w:rsidRPr="00887070" w:rsidRDefault="000E7A06" w:rsidP="000E7A06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61E890EE" w14:textId="77777777" w:rsidR="000E7A06" w:rsidRPr="00887070" w:rsidRDefault="000E7A06" w:rsidP="000E7A06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высшего образования города Москвы</w:t>
      </w:r>
    </w:p>
    <w:p w14:paraId="320CD367" w14:textId="77777777" w:rsidR="000E7A06" w:rsidRDefault="000E7A06" w:rsidP="000E7A06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3116E133" w14:textId="77777777" w:rsidR="000E7A06" w:rsidRPr="00887070" w:rsidRDefault="000E7A06" w:rsidP="000E7A06">
      <w:pPr>
        <w:adjustRightInd w:val="0"/>
        <w:jc w:val="center"/>
        <w:rPr>
          <w:rFonts w:eastAsia="Calibri"/>
          <w:sz w:val="28"/>
          <w:szCs w:val="28"/>
        </w:rPr>
      </w:pPr>
    </w:p>
    <w:p w14:paraId="55CA1FA4" w14:textId="77777777" w:rsidR="000E7A06" w:rsidRDefault="000E7A06" w:rsidP="000E7A06">
      <w:pPr>
        <w:jc w:val="center"/>
        <w:rPr>
          <w:b/>
          <w:sz w:val="28"/>
        </w:rPr>
      </w:pPr>
      <w:r>
        <w:rPr>
          <w:b/>
          <w:sz w:val="28"/>
        </w:rPr>
        <w:t>ОТЗЫВ</w:t>
      </w:r>
    </w:p>
    <w:p w14:paraId="462CC6AC" w14:textId="77777777" w:rsidR="000E7A06" w:rsidRDefault="000E7A06" w:rsidP="000E7A06">
      <w:pPr>
        <w:jc w:val="center"/>
        <w:rPr>
          <w:b/>
          <w:sz w:val="28"/>
        </w:rPr>
      </w:pPr>
      <w:r>
        <w:rPr>
          <w:b/>
          <w:sz w:val="28"/>
        </w:rPr>
        <w:t>о результатах практической подготовки при прохождении практики</w:t>
      </w:r>
    </w:p>
    <w:p w14:paraId="3ECE8422" w14:textId="77777777" w:rsidR="000E7A06" w:rsidRPr="00BE728C" w:rsidRDefault="000E7A06" w:rsidP="000E7A06">
      <w:pPr>
        <w:keepNext/>
        <w:jc w:val="center"/>
        <w:rPr>
          <w:sz w:val="28"/>
          <w:szCs w:val="28"/>
        </w:rPr>
      </w:pPr>
      <w:r w:rsidRPr="000E7A06">
        <w:rPr>
          <w:color w:val="FF0000"/>
          <w:sz w:val="28"/>
          <w:szCs w:val="28"/>
        </w:rPr>
        <w:t>Иванова Ивана Ивановича</w:t>
      </w:r>
      <w:r w:rsidRPr="00BE728C">
        <w:rPr>
          <w:sz w:val="28"/>
          <w:szCs w:val="28"/>
        </w:rPr>
        <w:t>,</w:t>
      </w:r>
    </w:p>
    <w:p w14:paraId="13AFE96A" w14:textId="77777777" w:rsidR="000E7A06" w:rsidRPr="00BE728C" w:rsidRDefault="000E7A06" w:rsidP="000E7A06">
      <w:pPr>
        <w:keepNext/>
        <w:ind w:firstLine="709"/>
        <w:jc w:val="both"/>
        <w:rPr>
          <w:sz w:val="12"/>
          <w:szCs w:val="12"/>
        </w:rPr>
      </w:pPr>
    </w:p>
    <w:p w14:paraId="2D26F853" w14:textId="5BFDA90D" w:rsidR="000E7A06" w:rsidRPr="00C24940" w:rsidRDefault="000E7A06" w:rsidP="000E7A06">
      <w:pPr>
        <w:keepNext/>
        <w:jc w:val="both"/>
        <w:rPr>
          <w:color w:val="FF0000"/>
          <w:spacing w:val="-5"/>
          <w:sz w:val="28"/>
          <w:szCs w:val="28"/>
        </w:rPr>
      </w:pPr>
      <w:r w:rsidRPr="00486BE7">
        <w:rPr>
          <w:spacing w:val="-5"/>
          <w:sz w:val="28"/>
          <w:szCs w:val="28"/>
        </w:rPr>
        <w:t xml:space="preserve">обучающегося департамента </w:t>
      </w:r>
      <w:r w:rsidRPr="000820F6">
        <w:rPr>
          <w:color w:val="FF0000"/>
          <w:spacing w:val="-5"/>
          <w:sz w:val="28"/>
          <w:szCs w:val="28"/>
        </w:rPr>
        <w:t xml:space="preserve">экономики и управления </w:t>
      </w:r>
      <w:r w:rsidRPr="00486BE7">
        <w:rPr>
          <w:spacing w:val="-5"/>
          <w:sz w:val="28"/>
          <w:szCs w:val="28"/>
        </w:rPr>
        <w:t xml:space="preserve">Института экономики, управления и права по направлению подготовки – </w:t>
      </w:r>
      <w:r w:rsidRPr="000820F6">
        <w:rPr>
          <w:color w:val="FF0000"/>
          <w:spacing w:val="-5"/>
          <w:sz w:val="28"/>
          <w:szCs w:val="28"/>
        </w:rPr>
        <w:t>44.04.01 Педагогическое образование</w:t>
      </w:r>
      <w:r w:rsidRPr="00486BE7">
        <w:rPr>
          <w:spacing w:val="-5"/>
          <w:sz w:val="28"/>
          <w:szCs w:val="28"/>
        </w:rPr>
        <w:t xml:space="preserve">, </w:t>
      </w:r>
      <w:r w:rsidRPr="000820F6">
        <w:rPr>
          <w:color w:val="FF0000"/>
          <w:spacing w:val="-5"/>
          <w:sz w:val="28"/>
          <w:szCs w:val="28"/>
        </w:rPr>
        <w:t>2</w:t>
      </w:r>
      <w:r w:rsidRPr="00486BE7">
        <w:rPr>
          <w:spacing w:val="-5"/>
          <w:sz w:val="28"/>
          <w:szCs w:val="28"/>
        </w:rPr>
        <w:t xml:space="preserve"> курса, </w:t>
      </w:r>
      <w:r w:rsidRPr="00C24940">
        <w:rPr>
          <w:color w:val="FF0000"/>
          <w:spacing w:val="-5"/>
          <w:sz w:val="28"/>
          <w:szCs w:val="28"/>
        </w:rPr>
        <w:t xml:space="preserve">очно-заочной </w:t>
      </w:r>
      <w:r w:rsidRPr="00486BE7">
        <w:rPr>
          <w:spacing w:val="-5"/>
          <w:sz w:val="28"/>
          <w:szCs w:val="28"/>
        </w:rPr>
        <w:t xml:space="preserve">формы обучения, проходящего </w:t>
      </w:r>
      <w:r w:rsidRPr="000820F6">
        <w:rPr>
          <w:color w:val="FF0000"/>
          <w:spacing w:val="-5"/>
          <w:sz w:val="28"/>
          <w:szCs w:val="28"/>
        </w:rPr>
        <w:t>производственную</w:t>
      </w:r>
      <w:r w:rsidRPr="00FA21A8">
        <w:rPr>
          <w:spacing w:val="-5"/>
          <w:sz w:val="28"/>
          <w:szCs w:val="28"/>
        </w:rPr>
        <w:t xml:space="preserve"> </w:t>
      </w:r>
      <w:r w:rsidRPr="00486BE7">
        <w:rPr>
          <w:spacing w:val="-5"/>
          <w:sz w:val="28"/>
          <w:szCs w:val="28"/>
        </w:rPr>
        <w:t xml:space="preserve">практику в </w:t>
      </w:r>
      <w:r w:rsidRPr="00C24940">
        <w:rPr>
          <w:color w:val="FF0000"/>
          <w:spacing w:val="-5"/>
          <w:sz w:val="28"/>
          <w:szCs w:val="28"/>
        </w:rPr>
        <w:t>Государственном бюджетном профессиональном образовательном учреждении города Москвы «Экономико-технологический колледж № 20»</w:t>
      </w:r>
      <w:r w:rsidRPr="00486BE7">
        <w:rPr>
          <w:spacing w:val="-5"/>
          <w:sz w:val="28"/>
          <w:szCs w:val="28"/>
        </w:rPr>
        <w:t xml:space="preserve">, с </w:t>
      </w:r>
      <w:r w:rsidRPr="000820F6">
        <w:rPr>
          <w:color w:val="FF0000"/>
          <w:spacing w:val="-5"/>
          <w:sz w:val="28"/>
          <w:szCs w:val="28"/>
        </w:rPr>
        <w:t>1</w:t>
      </w:r>
      <w:r w:rsidR="00C85BB6" w:rsidRPr="000820F6">
        <w:rPr>
          <w:color w:val="FF0000"/>
          <w:spacing w:val="-5"/>
          <w:sz w:val="28"/>
          <w:szCs w:val="28"/>
        </w:rPr>
        <w:t>8</w:t>
      </w:r>
      <w:r w:rsidRPr="000820F6">
        <w:rPr>
          <w:color w:val="FF0000"/>
          <w:spacing w:val="-5"/>
          <w:sz w:val="28"/>
          <w:szCs w:val="28"/>
        </w:rPr>
        <w:t xml:space="preserve"> ноября 2024 </w:t>
      </w:r>
      <w:r w:rsidRPr="00486BE7">
        <w:rPr>
          <w:spacing w:val="-5"/>
          <w:sz w:val="28"/>
          <w:szCs w:val="28"/>
        </w:rPr>
        <w:t xml:space="preserve">г. по </w:t>
      </w:r>
      <w:r w:rsidR="003908F8" w:rsidRPr="000820F6">
        <w:rPr>
          <w:color w:val="FF0000"/>
          <w:spacing w:val="-5"/>
          <w:sz w:val="28"/>
          <w:szCs w:val="28"/>
        </w:rPr>
        <w:t>14</w:t>
      </w:r>
      <w:r w:rsidRPr="000820F6">
        <w:rPr>
          <w:color w:val="FF0000"/>
          <w:spacing w:val="-5"/>
          <w:sz w:val="28"/>
          <w:szCs w:val="28"/>
        </w:rPr>
        <w:t xml:space="preserve"> </w:t>
      </w:r>
      <w:r w:rsidR="003908F8" w:rsidRPr="000820F6">
        <w:rPr>
          <w:color w:val="FF0000"/>
          <w:spacing w:val="-5"/>
          <w:sz w:val="28"/>
          <w:szCs w:val="28"/>
        </w:rPr>
        <w:t>дека</w:t>
      </w:r>
      <w:r w:rsidRPr="000820F6">
        <w:rPr>
          <w:color w:val="FF0000"/>
          <w:spacing w:val="-5"/>
          <w:sz w:val="28"/>
          <w:szCs w:val="28"/>
        </w:rPr>
        <w:t>бря 202</w:t>
      </w:r>
      <w:r w:rsidR="003908F8" w:rsidRPr="000820F6">
        <w:rPr>
          <w:color w:val="FF0000"/>
          <w:spacing w:val="-5"/>
          <w:sz w:val="28"/>
          <w:szCs w:val="28"/>
        </w:rPr>
        <w:t>4</w:t>
      </w:r>
      <w:r w:rsidRPr="000820F6">
        <w:rPr>
          <w:color w:val="FF0000"/>
          <w:spacing w:val="-5"/>
          <w:sz w:val="28"/>
          <w:szCs w:val="28"/>
        </w:rPr>
        <w:t xml:space="preserve"> </w:t>
      </w:r>
      <w:r w:rsidRPr="003908F8">
        <w:rPr>
          <w:spacing w:val="-5"/>
          <w:sz w:val="28"/>
          <w:szCs w:val="28"/>
        </w:rPr>
        <w:t>г.</w:t>
      </w:r>
    </w:p>
    <w:p w14:paraId="61453FA5" w14:textId="77777777" w:rsidR="000E7A06" w:rsidRDefault="000E7A06" w:rsidP="000E7A06">
      <w:pPr>
        <w:keepNext/>
        <w:ind w:firstLine="709"/>
        <w:jc w:val="both"/>
        <w:rPr>
          <w:sz w:val="28"/>
        </w:rPr>
      </w:pPr>
    </w:p>
    <w:p w14:paraId="38A77B47" w14:textId="4D6C15F0" w:rsidR="000E7A06" w:rsidRPr="000820F6" w:rsidRDefault="000E7A06" w:rsidP="000E7A06">
      <w:pPr>
        <w:keepNext/>
        <w:ind w:firstLine="709"/>
        <w:jc w:val="both"/>
        <w:rPr>
          <w:color w:val="FF0000"/>
          <w:sz w:val="28"/>
        </w:rPr>
      </w:pPr>
      <w:r w:rsidRPr="000820F6">
        <w:rPr>
          <w:color w:val="FF0000"/>
          <w:sz w:val="28"/>
        </w:rPr>
        <w:t xml:space="preserve">За период прохождения практики обучающийся Иван Иванович Иванов зарекомендовал себя с положительной стороны, как добросовестный и исполнительный юноша, успешно справлявшийся с возложенными на него обязанностями. В рабочем процессе организованный, умеет в деликатной форме высказать собственное мнение и уважительно, не навязывая его окружающим, аргументированно изложить свою точку зрения.  </w:t>
      </w:r>
    </w:p>
    <w:p w14:paraId="0C312092" w14:textId="77777777" w:rsidR="000E7A06" w:rsidRPr="000820F6" w:rsidRDefault="000E7A06" w:rsidP="000E7A06">
      <w:pPr>
        <w:keepNext/>
        <w:ind w:firstLine="709"/>
        <w:jc w:val="both"/>
        <w:rPr>
          <w:color w:val="FF0000"/>
          <w:sz w:val="28"/>
        </w:rPr>
      </w:pPr>
      <w:r w:rsidRPr="000820F6">
        <w:rPr>
          <w:color w:val="FF0000"/>
          <w:sz w:val="28"/>
        </w:rPr>
        <w:t>Ко всему перечню заданий относился заинтересованно, ответственно.</w:t>
      </w:r>
    </w:p>
    <w:p w14:paraId="53BB4958" w14:textId="77777777" w:rsidR="000E7A06" w:rsidRDefault="000E7A06" w:rsidP="000E7A06">
      <w:pPr>
        <w:keepNext/>
        <w:ind w:firstLine="709"/>
        <w:jc w:val="both"/>
        <w:rPr>
          <w:sz w:val="28"/>
        </w:rPr>
      </w:pPr>
      <w:r>
        <w:rPr>
          <w:sz w:val="28"/>
        </w:rPr>
        <w:t>Программа практической подготовки при проведении практики выполнена полностью.</w:t>
      </w:r>
    </w:p>
    <w:p w14:paraId="52F999AC" w14:textId="77777777" w:rsidR="000E7A06" w:rsidRDefault="000E7A06" w:rsidP="000E7A06">
      <w:pPr>
        <w:keepNext/>
        <w:ind w:firstLine="709"/>
        <w:jc w:val="both"/>
        <w:rPr>
          <w:sz w:val="28"/>
        </w:rPr>
      </w:pPr>
      <w:r>
        <w:rPr>
          <w:sz w:val="28"/>
        </w:rPr>
        <w:t xml:space="preserve">Рекомендованная оценка за практику </w:t>
      </w:r>
      <w:r w:rsidRPr="000820F6">
        <w:rPr>
          <w:color w:val="FF0000"/>
          <w:sz w:val="28"/>
        </w:rPr>
        <w:t>отлично</w:t>
      </w:r>
      <w:r>
        <w:rPr>
          <w:sz w:val="28"/>
        </w:rPr>
        <w:t>.</w:t>
      </w:r>
    </w:p>
    <w:p w14:paraId="4C893A1E" w14:textId="77777777" w:rsidR="000E7A06" w:rsidRPr="006C5C21" w:rsidRDefault="000E7A06" w:rsidP="000E7A06">
      <w:pPr>
        <w:rPr>
          <w:sz w:val="28"/>
        </w:rPr>
      </w:pPr>
    </w:p>
    <w:p w14:paraId="47877A8C" w14:textId="77777777" w:rsidR="000E7A06" w:rsidRDefault="000E7A06" w:rsidP="000E7A06">
      <w:pPr>
        <w:rPr>
          <w:sz w:val="28"/>
        </w:rPr>
      </w:pPr>
    </w:p>
    <w:p w14:paraId="33752B0C" w14:textId="77777777" w:rsidR="000E7A06" w:rsidRPr="006C5C21" w:rsidRDefault="000E7A06" w:rsidP="000E7A06">
      <w:pPr>
        <w:tabs>
          <w:tab w:val="left" w:pos="3740"/>
        </w:tabs>
        <w:rPr>
          <w:sz w:val="28"/>
        </w:rPr>
      </w:pPr>
      <w:r>
        <w:rPr>
          <w:sz w:val="28"/>
        </w:rPr>
        <w:tab/>
      </w:r>
    </w:p>
    <w:tbl>
      <w:tblPr>
        <w:tblStyle w:val="a3"/>
        <w:tblW w:w="9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250"/>
        <w:gridCol w:w="2295"/>
        <w:gridCol w:w="250"/>
        <w:gridCol w:w="2527"/>
      </w:tblGrid>
      <w:tr w:rsidR="000E7A06" w:rsidRPr="00574784" w14:paraId="668600DB" w14:textId="77777777" w:rsidTr="00F21C4C">
        <w:tc>
          <w:tcPr>
            <w:tcW w:w="9359" w:type="dxa"/>
            <w:gridSpan w:val="5"/>
            <w:hideMark/>
          </w:tcPr>
          <w:p w14:paraId="31012B33" w14:textId="77777777" w:rsidR="000E7A06" w:rsidRDefault="000E7A06" w:rsidP="00F21C4C">
            <w:pPr>
              <w:rPr>
                <w:sz w:val="28"/>
                <w:szCs w:val="28"/>
              </w:rPr>
            </w:pPr>
            <w:proofErr w:type="spellStart"/>
            <w:r w:rsidRPr="00F411C4">
              <w:rPr>
                <w:sz w:val="28"/>
                <w:szCs w:val="28"/>
              </w:rPr>
              <w:t>Руководитель</w:t>
            </w:r>
            <w:proofErr w:type="spellEnd"/>
            <w:r w:rsidRPr="00F411C4">
              <w:rPr>
                <w:sz w:val="28"/>
                <w:szCs w:val="28"/>
              </w:rPr>
              <w:t xml:space="preserve"> </w:t>
            </w:r>
            <w:proofErr w:type="spellStart"/>
            <w:r w:rsidRPr="00F411C4">
              <w:rPr>
                <w:sz w:val="28"/>
                <w:szCs w:val="28"/>
              </w:rPr>
              <w:t>практики</w:t>
            </w:r>
            <w:proofErr w:type="spellEnd"/>
            <w:r w:rsidRPr="00F411C4">
              <w:rPr>
                <w:sz w:val="28"/>
                <w:szCs w:val="28"/>
              </w:rPr>
              <w:t xml:space="preserve"> </w:t>
            </w:r>
            <w:proofErr w:type="spellStart"/>
            <w:r w:rsidRPr="00F411C4">
              <w:rPr>
                <w:sz w:val="28"/>
                <w:szCs w:val="28"/>
              </w:rPr>
              <w:t>от</w:t>
            </w:r>
            <w:proofErr w:type="spellEnd"/>
            <w:r w:rsidRPr="00F411C4">
              <w:rPr>
                <w:sz w:val="28"/>
                <w:szCs w:val="28"/>
              </w:rPr>
              <w:t xml:space="preserve"> </w:t>
            </w:r>
            <w:proofErr w:type="spellStart"/>
            <w:r w:rsidRPr="00F411C4">
              <w:rPr>
                <w:sz w:val="28"/>
                <w:szCs w:val="28"/>
              </w:rPr>
              <w:t>профильной</w:t>
            </w:r>
            <w:proofErr w:type="spellEnd"/>
            <w:r w:rsidRPr="00F411C4">
              <w:rPr>
                <w:sz w:val="28"/>
                <w:szCs w:val="28"/>
              </w:rPr>
              <w:t xml:space="preserve"> </w:t>
            </w:r>
            <w:proofErr w:type="spellStart"/>
            <w:r w:rsidRPr="00574784">
              <w:rPr>
                <w:sz w:val="28"/>
                <w:szCs w:val="28"/>
              </w:rPr>
              <w:t>организации</w:t>
            </w:r>
            <w:proofErr w:type="spellEnd"/>
            <w:r w:rsidRPr="00574784">
              <w:rPr>
                <w:sz w:val="28"/>
                <w:szCs w:val="28"/>
              </w:rPr>
              <w:t xml:space="preserve"> </w:t>
            </w:r>
          </w:p>
          <w:p w14:paraId="14E31414" w14:textId="77777777" w:rsidR="000E7A06" w:rsidRPr="00574784" w:rsidRDefault="000E7A06" w:rsidP="00F21C4C">
            <w:pPr>
              <w:rPr>
                <w:sz w:val="28"/>
                <w:szCs w:val="28"/>
              </w:rPr>
            </w:pPr>
          </w:p>
        </w:tc>
      </w:tr>
      <w:tr w:rsidR="000E7A06" w:rsidRPr="00574784" w14:paraId="279B73C8" w14:textId="77777777" w:rsidTr="00F21C4C">
        <w:tc>
          <w:tcPr>
            <w:tcW w:w="4119" w:type="dxa"/>
            <w:tcBorders>
              <w:top w:val="nil"/>
              <w:left w:val="nil"/>
              <w:right w:val="nil"/>
            </w:tcBorders>
          </w:tcPr>
          <w:p w14:paraId="3DDBB73D" w14:textId="77777777" w:rsidR="000E7A06" w:rsidRDefault="000E7A06" w:rsidP="00F21C4C">
            <w:pPr>
              <w:rPr>
                <w:sz w:val="28"/>
                <w:szCs w:val="28"/>
                <w:highlight w:val="green"/>
              </w:rPr>
            </w:pPr>
          </w:p>
          <w:p w14:paraId="3111654B" w14:textId="77777777" w:rsidR="000E7A06" w:rsidRPr="00574784" w:rsidRDefault="000E7A06" w:rsidP="00F21C4C">
            <w:pPr>
              <w:rPr>
                <w:sz w:val="28"/>
                <w:szCs w:val="28"/>
              </w:rPr>
            </w:pPr>
            <w:proofErr w:type="spellStart"/>
            <w:r w:rsidRPr="000E7A06">
              <w:rPr>
                <w:color w:val="FF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46" w:type="dxa"/>
          </w:tcPr>
          <w:p w14:paraId="0367C8B0" w14:textId="77777777" w:rsidR="000E7A06" w:rsidRPr="00574784" w:rsidRDefault="000E7A06" w:rsidP="00F21C4C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3F8AC4A1" w14:textId="77777777" w:rsidR="000E7A06" w:rsidRDefault="000E7A06" w:rsidP="00F21C4C">
            <w:pPr>
              <w:rPr>
                <w:sz w:val="28"/>
                <w:szCs w:val="28"/>
              </w:rPr>
            </w:pPr>
          </w:p>
          <w:p w14:paraId="59D13948" w14:textId="77777777" w:rsidR="000E7A06" w:rsidRDefault="000E7A06" w:rsidP="00F21C4C">
            <w:pPr>
              <w:jc w:val="center"/>
              <w:rPr>
                <w:sz w:val="28"/>
                <w:szCs w:val="28"/>
              </w:rPr>
            </w:pPr>
          </w:p>
          <w:p w14:paraId="49A63346" w14:textId="5C8E4A9C" w:rsidR="000E7A06" w:rsidRPr="00F411C4" w:rsidRDefault="000E7A06" w:rsidP="00F21C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0809D5A8" w14:textId="77777777" w:rsidR="000E7A06" w:rsidRPr="00574784" w:rsidRDefault="000E7A06" w:rsidP="00F21C4C">
            <w:pPr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  <w:hideMark/>
          </w:tcPr>
          <w:p w14:paraId="7C563D9B" w14:textId="77777777" w:rsidR="000E7A06" w:rsidRDefault="000E7A06" w:rsidP="00F21C4C">
            <w:pPr>
              <w:rPr>
                <w:sz w:val="28"/>
                <w:szCs w:val="28"/>
              </w:rPr>
            </w:pPr>
          </w:p>
          <w:p w14:paraId="138670A0" w14:textId="77777777" w:rsidR="000E7A06" w:rsidRPr="00574784" w:rsidRDefault="000E7A06" w:rsidP="00F21C4C">
            <w:pPr>
              <w:rPr>
                <w:sz w:val="28"/>
                <w:szCs w:val="28"/>
              </w:rPr>
            </w:pPr>
            <w:r w:rsidRPr="000E7A06">
              <w:rPr>
                <w:color w:val="FF0000"/>
                <w:sz w:val="28"/>
                <w:szCs w:val="28"/>
              </w:rPr>
              <w:t xml:space="preserve">А.В. </w:t>
            </w:r>
            <w:proofErr w:type="spellStart"/>
            <w:r w:rsidRPr="000E7A06">
              <w:rPr>
                <w:color w:val="FF0000"/>
                <w:sz w:val="28"/>
                <w:szCs w:val="28"/>
              </w:rPr>
              <w:t>Сидорова</w:t>
            </w:r>
            <w:proofErr w:type="spellEnd"/>
          </w:p>
        </w:tc>
      </w:tr>
      <w:tr w:rsidR="000E7A06" w:rsidRPr="00574784" w14:paraId="6F0C7A00" w14:textId="77777777" w:rsidTr="00F21C4C">
        <w:tc>
          <w:tcPr>
            <w:tcW w:w="4119" w:type="dxa"/>
            <w:tcBorders>
              <w:left w:val="nil"/>
              <w:bottom w:val="nil"/>
              <w:right w:val="nil"/>
            </w:tcBorders>
            <w:hideMark/>
          </w:tcPr>
          <w:p w14:paraId="11B58857" w14:textId="77777777" w:rsidR="000E7A06" w:rsidRPr="00574784" w:rsidRDefault="000E7A06" w:rsidP="00F21C4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6" w:type="dxa"/>
          </w:tcPr>
          <w:p w14:paraId="7C3C2C6C" w14:textId="77777777" w:rsidR="000E7A06" w:rsidRPr="00574784" w:rsidRDefault="000E7A06" w:rsidP="00F21C4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0" w:type="dxa"/>
            <w:hideMark/>
          </w:tcPr>
          <w:p w14:paraId="2B811BA1" w14:textId="77777777" w:rsidR="000E7A06" w:rsidRPr="00574784" w:rsidRDefault="000E7A06" w:rsidP="00F21C4C">
            <w:pPr>
              <w:jc w:val="center"/>
              <w:rPr>
                <w:iCs/>
                <w:sz w:val="28"/>
                <w:szCs w:val="28"/>
              </w:rPr>
            </w:pPr>
            <w:r w:rsidRPr="00574784">
              <w:rPr>
                <w:b/>
                <w:bCs/>
                <w:iCs/>
                <w:sz w:val="28"/>
                <w:szCs w:val="28"/>
              </w:rPr>
              <w:t>М.П</w:t>
            </w:r>
            <w:r>
              <w:rPr>
                <w:b/>
                <w:bCs/>
                <w:iCs/>
                <w:sz w:val="28"/>
                <w:szCs w:val="28"/>
              </w:rPr>
              <w:t>.</w:t>
            </w:r>
            <w:r w:rsidRPr="00574784">
              <w:rPr>
                <w:iCs/>
                <w:sz w:val="28"/>
                <w:szCs w:val="28"/>
              </w:rPr>
              <w:t xml:space="preserve">  (</w:t>
            </w:r>
            <w:proofErr w:type="spellStart"/>
            <w:r w:rsidRPr="00574784">
              <w:rPr>
                <w:iCs/>
                <w:sz w:val="24"/>
                <w:szCs w:val="24"/>
              </w:rPr>
              <w:t>подпись</w:t>
            </w:r>
            <w:proofErr w:type="spellEnd"/>
            <w:r w:rsidRPr="0057478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46" w:type="dxa"/>
          </w:tcPr>
          <w:p w14:paraId="130DB4A6" w14:textId="77777777" w:rsidR="000E7A06" w:rsidRPr="00574784" w:rsidRDefault="000E7A06" w:rsidP="00F21C4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8" w:type="dxa"/>
            <w:hideMark/>
          </w:tcPr>
          <w:p w14:paraId="0FD810E2" w14:textId="77777777" w:rsidR="000E7A06" w:rsidRPr="00574784" w:rsidRDefault="000E7A06" w:rsidP="00F21C4C">
            <w:pPr>
              <w:jc w:val="center"/>
              <w:rPr>
                <w:i/>
                <w:sz w:val="28"/>
                <w:szCs w:val="28"/>
              </w:rPr>
            </w:pPr>
            <w:r w:rsidRPr="00574784">
              <w:rPr>
                <w:sz w:val="28"/>
                <w:szCs w:val="28"/>
              </w:rPr>
              <w:t xml:space="preserve">            </w:t>
            </w:r>
          </w:p>
        </w:tc>
      </w:tr>
    </w:tbl>
    <w:p w14:paraId="4CB15247" w14:textId="77777777" w:rsidR="000E7A06" w:rsidRPr="006C5C21" w:rsidRDefault="000E7A06" w:rsidP="000E7A06">
      <w:pPr>
        <w:tabs>
          <w:tab w:val="left" w:pos="3740"/>
        </w:tabs>
        <w:rPr>
          <w:sz w:val="28"/>
        </w:rPr>
      </w:pPr>
    </w:p>
    <w:p w14:paraId="49AE466F" w14:textId="77777777" w:rsidR="000E7A06" w:rsidRDefault="000E7A06" w:rsidP="000E7A06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1D251F25" w14:textId="77777777" w:rsidR="00281482" w:rsidRDefault="00281482"/>
    <w:sectPr w:rsidR="0028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82"/>
    <w:rsid w:val="000820F6"/>
    <w:rsid w:val="000E7A06"/>
    <w:rsid w:val="00255B25"/>
    <w:rsid w:val="00281482"/>
    <w:rsid w:val="003908F8"/>
    <w:rsid w:val="004D7058"/>
    <w:rsid w:val="00C85BB6"/>
    <w:rsid w:val="00EF316D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5084"/>
  <w15:chartTrackingRefBased/>
  <w15:docId w15:val="{57CBEBFB-D543-465F-B75D-14C7A55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A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9</cp:revision>
  <dcterms:created xsi:type="dcterms:W3CDTF">2024-11-18T13:17:00Z</dcterms:created>
  <dcterms:modified xsi:type="dcterms:W3CDTF">2024-12-11T10:49:00Z</dcterms:modified>
</cp:coreProperties>
</file>