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338"/>
      </w:tblGrid>
      <w:tr w:rsidR="00B30FE8" w:rsidRPr="007752AF" w:rsidTr="00B30FE8">
        <w:tc>
          <w:tcPr>
            <w:tcW w:w="824" w:type="dxa"/>
            <w:hideMark/>
          </w:tcPr>
          <w:p w:rsidR="00B30FE8" w:rsidRPr="007752AF" w:rsidRDefault="00B30FE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752A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4E2AE34" wp14:editId="1741E885">
                  <wp:extent cx="762000" cy="561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:rsidR="00B30FE8" w:rsidRPr="007752AF" w:rsidRDefault="00B30FE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752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Московский городской  педагогический  университет</w:t>
            </w:r>
          </w:p>
          <w:p w:rsidR="00B30FE8" w:rsidRPr="007752AF" w:rsidRDefault="00B30FE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30FE8" w:rsidRPr="007752AF" w:rsidRDefault="00B30FE8" w:rsidP="00B30F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0FE8" w:rsidRPr="005F722A" w:rsidRDefault="00B30FE8" w:rsidP="00B30FE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</w:t>
      </w:r>
    </w:p>
    <w:p w:rsidR="005F722A" w:rsidRPr="005F722A" w:rsidRDefault="005F722A" w:rsidP="005F722A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7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5F7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F7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межвузовской  </w:t>
      </w:r>
      <w:r w:rsidRPr="005F7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аспирантской</w:t>
      </w:r>
      <w:proofErr w:type="gramEnd"/>
      <w:r w:rsidRPr="005F7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научно-практической  конференции</w:t>
      </w:r>
    </w:p>
    <w:p w:rsidR="005F722A" w:rsidRPr="005F722A" w:rsidRDefault="005F722A" w:rsidP="005F722A">
      <w:pPr>
        <w:shd w:val="clear" w:color="auto" w:fill="FFFFFF"/>
        <w:spacing w:before="75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«Наука: междисциплинарный контекст»</w:t>
      </w:r>
    </w:p>
    <w:p w:rsidR="00B30FE8" w:rsidRPr="005F722A" w:rsidRDefault="005F722A" w:rsidP="005F722A">
      <w:pPr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  <w:r w:rsidRPr="005F7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ноября 2020 г</w:t>
      </w:r>
      <w:r w:rsidRPr="005F722A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 xml:space="preserve"> </w:t>
      </w:r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18</w:t>
      </w:r>
      <w:r w:rsidR="00B30FE8"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.00 (в дистанционном</w:t>
      </w:r>
      <w:r w:rsidR="00B30FE8" w:rsidRPr="007752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режиме)</w:t>
      </w:r>
    </w:p>
    <w:p w:rsidR="00191BAF" w:rsidRPr="007752AF" w:rsidRDefault="00191BAF" w:rsidP="00B30FE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30FE8" w:rsidRDefault="007752AF" w:rsidP="00B30FE8">
      <w:pP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C04260F" wp14:editId="49939148">
            <wp:extent cx="5940425" cy="2208530"/>
            <wp:effectExtent l="0" t="0" r="3175" b="1270"/>
            <wp:docPr id="4" name="Рисунок 4" descr="Книга, Читать, Студент, Студенты, Доска, Классная До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нига, Читать, Студент, Студенты, Доска, Классная Доск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8" w:rsidRPr="005F722A" w:rsidRDefault="00B30FE8" w:rsidP="00B30FE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Модератор: Черненькая С.В., к.ф.н., доцент ОУК </w:t>
      </w:r>
      <w:proofErr w:type="spellStart"/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ФиСН</w:t>
      </w:r>
      <w:proofErr w:type="spellEnd"/>
    </w:p>
    <w:p w:rsidR="005F722A" w:rsidRPr="005F722A" w:rsidRDefault="005F722A" w:rsidP="005F722A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752A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Регламент выступлений:</w:t>
      </w:r>
    </w:p>
    <w:p w:rsidR="00B30FE8" w:rsidRPr="007752AF" w:rsidRDefault="00B30FE8" w:rsidP="00B30FE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5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Доклад – 10 минут</w:t>
      </w:r>
    </w:p>
    <w:p w:rsidR="00B30FE8" w:rsidRPr="007752AF" w:rsidRDefault="00B30FE8" w:rsidP="00B30FE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5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Выступление в дискуссии – до 5 минут</w:t>
      </w:r>
    </w:p>
    <w:p w:rsidR="005F722A" w:rsidRDefault="005F722A" w:rsidP="005F722A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Вступительное слово: </w:t>
      </w:r>
      <w:proofErr w:type="spellStart"/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Жукоцкая</w:t>
      </w:r>
      <w:proofErr w:type="spellEnd"/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А.В. д.ф.н., профессор, зав. ОУК     </w:t>
      </w:r>
      <w:proofErr w:type="spellStart"/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ФиСН</w:t>
      </w:r>
      <w:proofErr w:type="spellEnd"/>
    </w:p>
    <w:p w:rsidR="005F722A" w:rsidRPr="005F722A" w:rsidRDefault="005F722A" w:rsidP="005F722A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F722A" w:rsidRPr="005F722A" w:rsidRDefault="005F722A" w:rsidP="005F722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5F722A">
        <w:rPr>
          <w:rFonts w:ascii="Times New Roman" w:hAnsi="Times New Roman" w:cs="Times New Roman"/>
          <w:b/>
          <w:sz w:val="28"/>
          <w:szCs w:val="28"/>
        </w:rPr>
        <w:t xml:space="preserve">Павленко Андрей </w:t>
      </w:r>
      <w:r w:rsidRPr="005F722A">
        <w:rPr>
          <w:rFonts w:ascii="Times New Roman" w:hAnsi="Times New Roman" w:cs="Times New Roman"/>
          <w:sz w:val="28"/>
          <w:szCs w:val="28"/>
        </w:rPr>
        <w:t>(</w:t>
      </w:r>
      <w:r w:rsidRPr="005F722A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 культуры и искусств</w:t>
      </w:r>
      <w:r w:rsidRPr="005F722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F722A">
        <w:rPr>
          <w:rFonts w:ascii="Times New Roman" w:hAnsi="Times New Roman" w:cs="Times New Roman"/>
          <w:b/>
          <w:i/>
          <w:sz w:val="28"/>
          <w:szCs w:val="28"/>
        </w:rPr>
        <w:t>Категория понимания в философии и педагогике</w:t>
      </w:r>
    </w:p>
    <w:p w:rsidR="005F722A" w:rsidRDefault="005F722A" w:rsidP="005F722A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Аксенова Татьяна</w:t>
      </w:r>
      <w:r w:rsidRPr="005F7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(ИГН) </w:t>
      </w:r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Русская усадьба </w:t>
      </w:r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XIX</w:t>
      </w:r>
      <w:proofErr w:type="gramStart"/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</w:t>
      </w:r>
      <w:proofErr w:type="gramEnd"/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.: взгляд историка и философа (на примере усадьбы </w:t>
      </w:r>
      <w:proofErr w:type="spellStart"/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Кунцево</w:t>
      </w:r>
      <w:proofErr w:type="spellEnd"/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F722A" w:rsidRPr="005F722A" w:rsidRDefault="005F722A" w:rsidP="005F722A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722A" w:rsidRPr="005F722A" w:rsidRDefault="005F722A" w:rsidP="005F722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5F72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Репетенко</w:t>
      </w:r>
      <w:proofErr w:type="spellEnd"/>
      <w:r w:rsidRPr="005F72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Александр</w:t>
      </w:r>
      <w:r w:rsidRPr="005F7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(ИГН) </w:t>
      </w:r>
      <w:r w:rsidRPr="005F72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Астрология как инструмент восприятия научной картины мира А.Л. Чижевского</w:t>
      </w:r>
    </w:p>
    <w:p w:rsidR="005F722A" w:rsidRDefault="005F722A" w:rsidP="005F722A">
      <w:pPr>
        <w:contextualSpacing/>
        <w:rPr>
          <w:rFonts w:ascii="Times New Roman" w:hAnsi="Times New Roman" w:cs="Times New Roman"/>
          <w:b/>
          <w:i/>
          <w:color w:val="201F1E"/>
          <w:sz w:val="28"/>
          <w:szCs w:val="28"/>
          <w:shd w:val="clear" w:color="auto" w:fill="FFFFFF"/>
        </w:rPr>
      </w:pPr>
      <w:proofErr w:type="spellStart"/>
      <w:r w:rsidRPr="005F722A">
        <w:rPr>
          <w:rFonts w:ascii="Times New Roman" w:hAnsi="Times New Roman" w:cs="Times New Roman"/>
          <w:b/>
          <w:i/>
          <w:color w:val="201F1E"/>
          <w:sz w:val="28"/>
          <w:szCs w:val="28"/>
          <w:shd w:val="clear" w:color="auto" w:fill="FFFFFF"/>
        </w:rPr>
        <w:lastRenderedPageBreak/>
        <w:t>Кинцель</w:t>
      </w:r>
      <w:proofErr w:type="spellEnd"/>
      <w:r w:rsidRPr="005F722A">
        <w:rPr>
          <w:rFonts w:ascii="Times New Roman" w:hAnsi="Times New Roman" w:cs="Times New Roman"/>
          <w:b/>
          <w:i/>
          <w:color w:val="201F1E"/>
          <w:sz w:val="28"/>
          <w:szCs w:val="28"/>
          <w:shd w:val="clear" w:color="auto" w:fill="FFFFFF"/>
        </w:rPr>
        <w:t xml:space="preserve"> Александр</w:t>
      </w:r>
      <w:r w:rsidRPr="005F722A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(</w:t>
      </w:r>
      <w:r w:rsidRPr="005F722A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ИППО)</w:t>
      </w:r>
      <w:r w:rsidRPr="005F722A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</w:t>
      </w:r>
      <w:r w:rsidRPr="005F722A">
        <w:rPr>
          <w:rFonts w:ascii="Times New Roman" w:hAnsi="Times New Roman" w:cs="Times New Roman"/>
          <w:b/>
          <w:i/>
          <w:color w:val="201F1E"/>
          <w:sz w:val="28"/>
          <w:szCs w:val="28"/>
          <w:shd w:val="clear" w:color="auto" w:fill="FFFFFF"/>
        </w:rPr>
        <w:t>Задания эвристического типа в школьной образовательной практике</w:t>
      </w:r>
    </w:p>
    <w:p w:rsidR="005F722A" w:rsidRPr="005F722A" w:rsidRDefault="005F722A" w:rsidP="005F722A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722A" w:rsidRPr="005F722A" w:rsidRDefault="005F722A" w:rsidP="005F72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2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Устинов</w:t>
      </w:r>
      <w:r w:rsidRPr="005F722A">
        <w:rPr>
          <w:rFonts w:ascii="Times New Roman" w:hAnsi="Times New Roman" w:cs="Times New Roman"/>
          <w:b/>
          <w:i/>
          <w:caps/>
          <w:sz w:val="28"/>
          <w:szCs w:val="28"/>
          <w:shd w:val="clear" w:color="auto" w:fill="FFFFFF"/>
        </w:rPr>
        <w:t xml:space="preserve"> </w:t>
      </w:r>
      <w:r w:rsidRPr="005F72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Вадим</w:t>
      </w:r>
      <w:r w:rsidRPr="005F7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r w:rsidRPr="005F722A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ИППО)</w:t>
      </w: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Pr="005F72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Инженерное образование в начальной школе: на стыке математики, технологии и культуры.</w:t>
      </w:r>
    </w:p>
    <w:p w:rsidR="005F722A" w:rsidRPr="005F722A" w:rsidRDefault="002B22D8" w:rsidP="005F722A">
      <w:pPr>
        <w:rPr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Елизавет</w:t>
      </w:r>
      <w:r w:rsidR="005F722A" w:rsidRPr="005F722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F722A" w:rsidRPr="005F722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F722A" w:rsidRPr="005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ИСОиКР</w:t>
      </w:r>
      <w:proofErr w:type="spellEnd"/>
      <w:r w:rsidR="005F722A" w:rsidRPr="005F722A">
        <w:rPr>
          <w:rFonts w:ascii="Times New Roman" w:hAnsi="Times New Roman" w:cs="Times New Roman"/>
          <w:b/>
          <w:sz w:val="28"/>
          <w:szCs w:val="28"/>
        </w:rPr>
        <w:t>)</w:t>
      </w:r>
      <w:r w:rsidR="005F722A" w:rsidRPr="005F722A">
        <w:rPr>
          <w:rFonts w:ascii="Times New Roman" w:hAnsi="Times New Roman" w:cs="Times New Roman"/>
          <w:b/>
          <w:i/>
          <w:sz w:val="28"/>
          <w:szCs w:val="28"/>
        </w:rPr>
        <w:t xml:space="preserve"> Возможность применения семиотического подхода при разработке альтернативного чтения (для учащихся с тяжелыми и множественными нарушениями развития)</w:t>
      </w:r>
    </w:p>
    <w:p w:rsidR="007752AF" w:rsidRPr="005F722A" w:rsidRDefault="005F722A" w:rsidP="005F72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F722A">
        <w:rPr>
          <w:rFonts w:ascii="Times New Roman" w:hAnsi="Times New Roman" w:cs="Times New Roman"/>
          <w:b/>
          <w:i/>
          <w:sz w:val="28"/>
          <w:szCs w:val="28"/>
        </w:rPr>
        <w:t>Харланов</w:t>
      </w:r>
      <w:proofErr w:type="spellEnd"/>
      <w:r w:rsidRPr="005F722A">
        <w:rPr>
          <w:rFonts w:ascii="Times New Roman" w:hAnsi="Times New Roman" w:cs="Times New Roman"/>
          <w:b/>
          <w:i/>
          <w:sz w:val="28"/>
          <w:szCs w:val="28"/>
        </w:rPr>
        <w:t xml:space="preserve"> Михаил</w:t>
      </w:r>
      <w:r w:rsidRPr="005F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22A">
        <w:rPr>
          <w:rFonts w:ascii="Times New Roman" w:hAnsi="Times New Roman" w:cs="Times New Roman"/>
          <w:sz w:val="28"/>
          <w:szCs w:val="28"/>
        </w:rPr>
        <w:t>(Краснодарский гос.</w:t>
      </w:r>
      <w:proofErr w:type="gramEnd"/>
      <w:r w:rsidRPr="005F722A">
        <w:rPr>
          <w:rFonts w:ascii="Times New Roman" w:hAnsi="Times New Roman" w:cs="Times New Roman"/>
          <w:sz w:val="28"/>
          <w:szCs w:val="28"/>
        </w:rPr>
        <w:t xml:space="preserve"> Университет культуры и искусств) </w:t>
      </w:r>
      <w:proofErr w:type="spellStart"/>
      <w:r w:rsidR="0066471A">
        <w:rPr>
          <w:rFonts w:ascii="Times New Roman" w:hAnsi="Times New Roman" w:cs="Times New Roman"/>
          <w:b/>
          <w:i/>
          <w:sz w:val="28"/>
          <w:szCs w:val="28"/>
        </w:rPr>
        <w:t>Культурологиче</w:t>
      </w:r>
      <w:r w:rsidRPr="005F722A">
        <w:rPr>
          <w:rFonts w:ascii="Times New Roman" w:hAnsi="Times New Roman" w:cs="Times New Roman"/>
          <w:b/>
          <w:i/>
          <w:sz w:val="28"/>
          <w:szCs w:val="28"/>
        </w:rPr>
        <w:t>кие</w:t>
      </w:r>
      <w:proofErr w:type="spellEnd"/>
      <w:r w:rsidRPr="005F722A">
        <w:rPr>
          <w:rFonts w:ascii="Times New Roman" w:hAnsi="Times New Roman" w:cs="Times New Roman"/>
          <w:b/>
          <w:i/>
          <w:sz w:val="28"/>
          <w:szCs w:val="28"/>
        </w:rPr>
        <w:t xml:space="preserve"> особенности отечественной философской мысли Серебряного век</w:t>
      </w:r>
      <w:proofErr w:type="gramStart"/>
      <w:r w:rsidRPr="005F722A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 w:rsidRPr="005F722A">
        <w:rPr>
          <w:rFonts w:ascii="Times New Roman" w:hAnsi="Times New Roman" w:cs="Times New Roman"/>
          <w:b/>
          <w:i/>
          <w:sz w:val="28"/>
          <w:szCs w:val="28"/>
        </w:rPr>
        <w:t xml:space="preserve">по материалам наследия Е.В. </w:t>
      </w:r>
      <w:proofErr w:type="spellStart"/>
      <w:r w:rsidRPr="005F722A">
        <w:rPr>
          <w:rFonts w:ascii="Times New Roman" w:hAnsi="Times New Roman" w:cs="Times New Roman"/>
          <w:b/>
          <w:i/>
          <w:sz w:val="28"/>
          <w:szCs w:val="28"/>
        </w:rPr>
        <w:t>Спекторского</w:t>
      </w:r>
      <w:proofErr w:type="spellEnd"/>
      <w:r w:rsidRPr="005F7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F722A" w:rsidRDefault="005F722A" w:rsidP="00191BAF">
      <w:pPr>
        <w:spacing w:after="304"/>
        <w:ind w:lef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BAF" w:rsidRPr="00191BAF" w:rsidRDefault="007752AF" w:rsidP="00191BAF">
      <w:pPr>
        <w:spacing w:after="304"/>
        <w:ind w:lef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Кофе-брейк</w:t>
      </w:r>
    </w:p>
    <w:p w:rsidR="005F722A" w:rsidRPr="005F722A" w:rsidRDefault="005F722A" w:rsidP="005F722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Данилина Екатерина</w:t>
      </w:r>
      <w:r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ИСОиКР</w:t>
      </w:r>
      <w:proofErr w:type="spellEnd"/>
      <w:r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коммуникации в контексте становления личности детей дошкольного возраст</w:t>
      </w:r>
      <w:r w:rsidR="006647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на современном этапе развития</w:t>
      </w:r>
    </w:p>
    <w:p w:rsidR="0066471A" w:rsidRDefault="005F722A" w:rsidP="005F722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5F722A">
        <w:rPr>
          <w:rFonts w:ascii="Times New Roman" w:hAnsi="Times New Roman" w:cs="Times New Roman"/>
          <w:b/>
          <w:i/>
          <w:sz w:val="28"/>
          <w:szCs w:val="28"/>
        </w:rPr>
        <w:t>Володарский Михаил</w:t>
      </w:r>
      <w:r w:rsidRPr="005F722A">
        <w:rPr>
          <w:rFonts w:ascii="Times New Roman" w:hAnsi="Times New Roman" w:cs="Times New Roman"/>
          <w:sz w:val="28"/>
          <w:szCs w:val="28"/>
        </w:rPr>
        <w:t xml:space="preserve"> </w:t>
      </w:r>
      <w:r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(ИГН) </w:t>
      </w:r>
      <w:r w:rsidRPr="005F722A">
        <w:rPr>
          <w:rFonts w:ascii="Times New Roman" w:hAnsi="Times New Roman" w:cs="Times New Roman"/>
          <w:b/>
          <w:i/>
          <w:sz w:val="28"/>
          <w:szCs w:val="28"/>
        </w:rPr>
        <w:t>Новая механистическая философия: принципы и методы реализации</w:t>
      </w:r>
    </w:p>
    <w:p w:rsidR="0066471A" w:rsidRPr="0066471A" w:rsidRDefault="0066471A" w:rsidP="005F722A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AF9F8"/>
        </w:rPr>
      </w:pPr>
      <w:proofErr w:type="spellStart"/>
      <w:r w:rsidRPr="005F722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Данелян</w:t>
      </w:r>
      <w:proofErr w:type="spellEnd"/>
      <w:r w:rsidRPr="005F722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Марина</w:t>
      </w:r>
      <w:r w:rsidRPr="005F722A">
        <w:rPr>
          <w:rFonts w:ascii="Times New Roman" w:hAnsi="Times New Roman" w:cs="Times New Roman"/>
          <w:b/>
          <w:bCs/>
          <w:sz w:val="28"/>
          <w:szCs w:val="28"/>
          <w:shd w:val="clear" w:color="auto" w:fill="FAF9F8"/>
        </w:rPr>
        <w:t xml:space="preserve"> (</w:t>
      </w:r>
      <w:r w:rsidRPr="005F722A">
        <w:rPr>
          <w:rFonts w:ascii="Times New Roman" w:hAnsi="Times New Roman" w:cs="Times New Roman"/>
          <w:color w:val="000000"/>
          <w:sz w:val="28"/>
          <w:szCs w:val="28"/>
        </w:rPr>
        <w:t>Институт права и управления</w:t>
      </w:r>
      <w:r w:rsidRPr="005F72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5F722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AF9F8"/>
        </w:rPr>
        <w:t xml:space="preserve">Развитие интеллектуального права в эпоху </w:t>
      </w:r>
      <w:proofErr w:type="spellStart"/>
      <w:r w:rsidRPr="005F722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AF9F8"/>
        </w:rPr>
        <w:t>цифровизации</w:t>
      </w:r>
      <w:proofErr w:type="spellEnd"/>
    </w:p>
    <w:p w:rsidR="005F722A" w:rsidRPr="005F722A" w:rsidRDefault="005F722A" w:rsidP="005F722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722A">
        <w:rPr>
          <w:rFonts w:ascii="Times New Roman" w:hAnsi="Times New Roman" w:cs="Times New Roman"/>
          <w:b/>
          <w:i/>
          <w:sz w:val="28"/>
          <w:szCs w:val="28"/>
        </w:rPr>
        <w:t>Петрухина Екатерина</w:t>
      </w:r>
      <w:r w:rsidRPr="005F722A">
        <w:rPr>
          <w:rFonts w:ascii="Times New Roman" w:hAnsi="Times New Roman" w:cs="Times New Roman"/>
          <w:sz w:val="28"/>
          <w:szCs w:val="28"/>
        </w:rPr>
        <w:t xml:space="preserve">  </w:t>
      </w:r>
      <w:r w:rsidR="00B70CF9">
        <w:rPr>
          <w:rFonts w:ascii="Times New Roman" w:hAnsi="Times New Roman" w:cs="Times New Roman"/>
          <w:sz w:val="28"/>
          <w:szCs w:val="28"/>
        </w:rPr>
        <w:t>(ИППО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F722A">
        <w:rPr>
          <w:rFonts w:ascii="Times New Roman" w:hAnsi="Times New Roman" w:cs="Times New Roman"/>
          <w:b/>
          <w:i/>
          <w:sz w:val="28"/>
          <w:szCs w:val="28"/>
        </w:rPr>
        <w:t>Междисциплинарная интеграция русского языка и профильных дисциплин при обучении иностранных граждан в вуз</w:t>
      </w:r>
      <w:proofErr w:type="gramStart"/>
      <w:r w:rsidRPr="005F722A">
        <w:rPr>
          <w:rFonts w:ascii="Times New Roman" w:hAnsi="Times New Roman" w:cs="Times New Roman"/>
          <w:b/>
          <w:i/>
          <w:sz w:val="28"/>
          <w:szCs w:val="28"/>
        </w:rPr>
        <w:t>е(</w:t>
      </w:r>
      <w:proofErr w:type="gramEnd"/>
      <w:r w:rsidRPr="005F722A">
        <w:rPr>
          <w:rFonts w:ascii="Times New Roman" w:hAnsi="Times New Roman" w:cs="Times New Roman"/>
          <w:b/>
          <w:i/>
          <w:sz w:val="28"/>
          <w:szCs w:val="28"/>
        </w:rPr>
        <w:t xml:space="preserve"> на примере Академии МЧС России)</w:t>
      </w:r>
    </w:p>
    <w:p w:rsidR="005F722A" w:rsidRPr="005F722A" w:rsidRDefault="005F722A" w:rsidP="005F722A">
      <w:pPr>
        <w:shd w:val="clear" w:color="auto" w:fill="FFFFFF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Тараскина</w:t>
      </w:r>
      <w:proofErr w:type="spellEnd"/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Мария. </w:t>
      </w:r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81BCB"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</w:t>
      </w:r>
      <w:bookmarkStart w:id="0" w:name="_GoBack"/>
      <w:bookmarkEnd w:id="0"/>
      <w:r w:rsidR="00C81BCB" w:rsidRPr="005F7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1BCB" w:rsidRPr="005F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22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Влияние методики обучения на параметры образования учащихся</w:t>
      </w:r>
    </w:p>
    <w:p w:rsidR="005F722A" w:rsidRPr="0065358B" w:rsidRDefault="005F722A" w:rsidP="005F72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BD" w:rsidRPr="00191BAF" w:rsidRDefault="00191BAF" w:rsidP="00191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AF">
        <w:rPr>
          <w:rFonts w:ascii="Times New Roman" w:hAnsi="Times New Roman" w:cs="Times New Roman"/>
          <w:b/>
          <w:sz w:val="28"/>
          <w:szCs w:val="28"/>
        </w:rPr>
        <w:t>Подведение итогов конференции</w:t>
      </w:r>
    </w:p>
    <w:sectPr w:rsidR="001232BD" w:rsidRPr="0019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E3"/>
    <w:rsid w:val="001232BD"/>
    <w:rsid w:val="00191BAF"/>
    <w:rsid w:val="002B22D8"/>
    <w:rsid w:val="005F722A"/>
    <w:rsid w:val="0066471A"/>
    <w:rsid w:val="006F213A"/>
    <w:rsid w:val="007752AF"/>
    <w:rsid w:val="00B30FE8"/>
    <w:rsid w:val="00B70CF9"/>
    <w:rsid w:val="00C81BCB"/>
    <w:rsid w:val="00CA5AE3"/>
    <w:rsid w:val="00CE0891"/>
    <w:rsid w:val="00D2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2020-04-16T17:23:00Z</dcterms:created>
  <dcterms:modified xsi:type="dcterms:W3CDTF">2020-11-01T11:24:00Z</dcterms:modified>
</cp:coreProperties>
</file>